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75eb9e8234a0a" w:history="1">
              <w:r>
                <w:rPr>
                  <w:rStyle w:val="Hyperlink"/>
                </w:rPr>
                <w:t>中国指纹锁行业现状调研及发展前景分析报告（2024-2030年）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75eb9e8234a0a" w:history="1">
              <w:r>
                <w:rPr>
                  <w:rStyle w:val="Hyperlink"/>
                </w:rPr>
                <w:t>中国指纹锁行业现状调研及发展前景分析报告（2024-2030年）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75eb9e8234a0a" w:history="1">
                <w:r>
                  <w:rPr>
                    <w:rStyle w:val="Hyperlink"/>
                  </w:rPr>
                  <w:t>https://www.20087.com/2/30/ZhiWenSuoShiChangXianZhuangYuQia.html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家居安全系统的重要组成部分，近年来随着生物识别技术的成熟和成本下降，其市场渗透率显著提高。消费者对便捷性和安全性的需求推动了指纹锁功能的多样化，包括远程控制、临时授权和联动智能家居设备。同时，设计美学的提升使得指纹锁更加融入现代家居风格。</w:t>
      </w:r>
      <w:r>
        <w:rPr>
          <w:rFonts w:hint="eastAsia"/>
        </w:rPr>
        <w:br/>
      </w:r>
      <w:r>
        <w:rPr>
          <w:rFonts w:hint="eastAsia"/>
        </w:rPr>
        <w:t>　　未来，指纹锁将更加注重智能化和用户隐私保护。通过集成AI和物联网技术，指纹锁能够实现更高级别的安全防护，如异常行为检测和入侵警告。同时，随着数据保护法规的严格，指纹锁制造商将加强用户数据加密和匿名化处理，确保生物识别信息的安全。此外，指纹锁将与更多智能设备互联，成为智能家居生态系统中的核心安全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75eb9e8234a0a" w:history="1">
        <w:r>
          <w:rPr>
            <w:rStyle w:val="Hyperlink"/>
          </w:rPr>
          <w:t>中国指纹锁行业现状调研及发展前景分析报告（2024-2030年）</w:t>
        </w:r>
      </w:hyperlink>
      <w:r>
        <w:rPr>
          <w:rFonts w:hint="eastAsia"/>
        </w:rPr>
        <w:t>》对指纹锁行业相关因素进行具体调查、研究、分析，洞察指纹锁行业今后的发展方向、指纹锁行业竞争格局的演变趋势以及指纹锁技术标准、指纹锁市场规模、指纹锁行业潜在问题与指纹锁行业发展的症结所在，评估指纹锁行业投资价值、指纹锁效果效益程度，提出建设性意见建议，为指纹锁行业投资决策者和指纹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指纹锁行业发展概述</w:t>
      </w:r>
      <w:r>
        <w:rPr>
          <w:rFonts w:hint="eastAsia"/>
        </w:rPr>
        <w:br/>
      </w:r>
      <w:r>
        <w:rPr>
          <w:rFonts w:hint="eastAsia"/>
        </w:rPr>
        <w:t>　　第一节 指纹锁定义</w:t>
      </w:r>
      <w:r>
        <w:rPr>
          <w:rFonts w:hint="eastAsia"/>
        </w:rPr>
        <w:br/>
      </w:r>
      <w:r>
        <w:rPr>
          <w:rFonts w:hint="eastAsia"/>
        </w:rPr>
        <w:t>　　　　一、指纹锁行业的定义</w:t>
      </w:r>
      <w:r>
        <w:rPr>
          <w:rFonts w:hint="eastAsia"/>
        </w:rPr>
        <w:br/>
      </w:r>
      <w:r>
        <w:rPr>
          <w:rFonts w:hint="eastAsia"/>
        </w:rPr>
        <w:t>　　　　二、指纹锁行业的关键作用</w:t>
      </w:r>
      <w:r>
        <w:rPr>
          <w:rFonts w:hint="eastAsia"/>
        </w:rPr>
        <w:br/>
      </w:r>
      <w:r>
        <w:rPr>
          <w:rFonts w:hint="eastAsia"/>
        </w:rPr>
        <w:t>　　　　三、指纹锁行业的特性</w:t>
      </w:r>
      <w:r>
        <w:rPr>
          <w:rFonts w:hint="eastAsia"/>
        </w:rPr>
        <w:br/>
      </w:r>
      <w:r>
        <w:rPr>
          <w:rFonts w:hint="eastAsia"/>
        </w:rPr>
        <w:t>　　第二节 指纹锁产业链分析</w:t>
      </w:r>
      <w:r>
        <w:rPr>
          <w:rFonts w:hint="eastAsia"/>
        </w:rPr>
        <w:br/>
      </w:r>
      <w:r>
        <w:rPr>
          <w:rFonts w:hint="eastAsia"/>
        </w:rPr>
        <w:t>　　　　一、指纹锁行业经济特性</w:t>
      </w:r>
      <w:r>
        <w:rPr>
          <w:rFonts w:hint="eastAsia"/>
        </w:rPr>
        <w:br/>
      </w:r>
      <w:r>
        <w:rPr>
          <w:rFonts w:hint="eastAsia"/>
        </w:rPr>
        <w:t>　　　　二、指纹锁主要细分行业</w:t>
      </w:r>
      <w:r>
        <w:rPr>
          <w:rFonts w:hint="eastAsia"/>
        </w:rPr>
        <w:br/>
      </w:r>
      <w:r>
        <w:rPr>
          <w:rFonts w:hint="eastAsia"/>
        </w:rPr>
        <w:t>　　　　三、指纹锁产业链结构分析</w:t>
      </w:r>
      <w:r>
        <w:rPr>
          <w:rFonts w:hint="eastAsia"/>
        </w:rPr>
        <w:br/>
      </w:r>
      <w:r>
        <w:rPr>
          <w:rFonts w:hint="eastAsia"/>
        </w:rPr>
        <w:t>　　第三节 指纹锁行业地位分析</w:t>
      </w:r>
      <w:r>
        <w:rPr>
          <w:rFonts w:hint="eastAsia"/>
        </w:rPr>
        <w:br/>
      </w:r>
      <w:r>
        <w:rPr>
          <w:rFonts w:hint="eastAsia"/>
        </w:rPr>
        <w:t>　　　　一、指纹锁行业对经济增长的影响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二、指纹锁行业对人民生活的影响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指纹锁行业宏观经济及政策环境分析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我国指纹锁行业政策环境分析</w:t>
      </w:r>
      <w:r>
        <w:rPr>
          <w:rFonts w:hint="eastAsia"/>
        </w:rPr>
        <w:br/>
      </w:r>
      <w:r>
        <w:rPr>
          <w:rFonts w:hint="eastAsia"/>
        </w:rPr>
        <w:t>　　　　一、指纹锁产业政策分析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我国指纹锁市场整体运行情况分析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2019-2024年中国指纹锁市场基本情况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2019-2024年中国指纹锁市场偿债能力分析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2019-2024年中国指纹锁市场盈利能力分析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中国指纹锁市场价格行情分析</w:t>
      </w:r>
      <w:r>
        <w:rPr>
          <w:rFonts w:hint="eastAsia"/>
        </w:rPr>
        <w:br/>
      </w:r>
      <w:r>
        <w:rPr>
          <w:rFonts w:hint="eastAsia"/>
        </w:rPr>
        <w:t>　　第一节 2019-2024年指纹锁市场平均价格走势分析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2019-2024年指纹锁市场价格走势分析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2024-2030年指纹锁市场价格走势预测</w:t>
      </w:r>
      <w:r>
        <w:rPr>
          <w:rFonts w:hint="eastAsia"/>
        </w:rPr>
        <w:br/>
      </w:r>
      <w:r>
        <w:rPr>
          <w:rFonts w:hint="eastAsia"/>
        </w:rPr>
        <w:t>　　第五节 2024-2030年指纹锁主要产品价格走势预测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我国指纹锁行业发展环境分析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我国指纹锁行业PEST分析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二、经济发展环境（上下游及相关产业）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我国指纹锁行业发展与GDP相关性分析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我国指纹锁行业生命周期分析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我国指纹锁行业增长性与波动性分析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我国指纹锁行业进入退出壁垒分析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中国指纹锁行业产业链上下游分析</w:t>
      </w:r>
      <w:r>
        <w:rPr>
          <w:rFonts w:hint="eastAsia"/>
        </w:rPr>
        <w:br/>
      </w:r>
      <w:r>
        <w:rPr>
          <w:rFonts w:hint="eastAsia"/>
        </w:rPr>
        <w:t>　　第一节 指纹锁行业产业链简介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指纹锁产业链上游行业调研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指纹锁产业链下游行业调研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指纹锁行业企业特色经营模式研究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广东亚太天能科技股份有限公司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深圳市凯迪仕智能科技有限公司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七、公司投资前景与规划</w:t>
      </w:r>
      <w:r>
        <w:rPr>
          <w:rFonts w:hint="eastAsia"/>
        </w:rPr>
        <w:br/>
      </w:r>
      <w:r>
        <w:rPr>
          <w:rFonts w:hint="eastAsia"/>
        </w:rPr>
        <w:t>　　第三节 深圳坚朗海贝斯智能科技有限公司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七、公司投资前景与规划</w:t>
      </w:r>
      <w:r>
        <w:rPr>
          <w:rFonts w:hint="eastAsia"/>
        </w:rPr>
        <w:br/>
      </w:r>
      <w:r>
        <w:rPr>
          <w:rFonts w:hint="eastAsia"/>
        </w:rPr>
        <w:t>　　第四节 深圳市爱迪尔电子有限公司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七、公司投资前景与规划</w:t>
      </w:r>
      <w:r>
        <w:rPr>
          <w:rFonts w:hint="eastAsia"/>
        </w:rPr>
        <w:br/>
      </w:r>
      <w:r>
        <w:rPr>
          <w:rFonts w:hint="eastAsia"/>
        </w:rPr>
        <w:t>　　第五节 德施曼机电（中国）有限公司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七、公司投资前景与规划</w:t>
      </w:r>
      <w:r>
        <w:rPr>
          <w:rFonts w:hint="eastAsia"/>
        </w:rPr>
        <w:br/>
      </w:r>
      <w:r>
        <w:rPr>
          <w:rFonts w:hint="eastAsia"/>
        </w:rPr>
        <w:t>　　第六节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六、企业销售网络布局</w:t>
      </w:r>
      <w:r>
        <w:rPr>
          <w:rFonts w:hint="eastAsia"/>
        </w:rPr>
        <w:br/>
      </w:r>
      <w:r>
        <w:rPr>
          <w:rFonts w:hint="eastAsia"/>
        </w:rPr>
        <w:t>　　　　七、公司投资前景与规划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2024-2030年中国指纹锁行业趋势预测分析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2024-2030年中国指纹锁行业市场发展趋势预测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三、2024-2030年中国指纹锁行业市场价格走势预测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2024-2030年中国指纹锁技术发展趋势预测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我国指纹锁行业SWOT模型分析研究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2024-2030年指纹锁行业的风险评估及投资建议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指纹锁行业投资进入风险分析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第二节 指纹锁行业投资前景依据分析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t>　　第三节 指纹锁行业投资前景分析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中⋅智林　指纹锁行业投资前景研究分析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指纹锁产业链分析</w:t>
      </w:r>
      <w:r>
        <w:rPr>
          <w:rFonts w:hint="eastAsia"/>
        </w:rPr>
        <w:br/>
      </w:r>
      <w:r>
        <w:rPr>
          <w:rFonts w:hint="eastAsia"/>
        </w:rPr>
        <w:t>　　图表 指纹锁上游供应分布</w:t>
      </w:r>
      <w:r>
        <w:rPr>
          <w:rFonts w:hint="eastAsia"/>
        </w:rPr>
        <w:br/>
      </w:r>
      <w:r>
        <w:rPr>
          <w:rFonts w:hint="eastAsia"/>
        </w:rPr>
        <w:t>　　图表 指纹锁下游需求领域</w:t>
      </w:r>
      <w:r>
        <w:rPr>
          <w:rFonts w:hint="eastAsia"/>
        </w:rPr>
        <w:br/>
      </w:r>
      <w:r>
        <w:rPr>
          <w:rFonts w:hint="eastAsia"/>
        </w:rPr>
        <w:t>　　图表 指纹锁行业生命周期</w:t>
      </w:r>
      <w:r>
        <w:rPr>
          <w:rFonts w:hint="eastAsia"/>
        </w:rPr>
        <w:br/>
      </w:r>
      <w:r>
        <w:rPr>
          <w:rFonts w:hint="eastAsia"/>
        </w:rPr>
        <w:t>　　图表 2019-2024年指纹锁行业市场规模分析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2024-2030年指纹锁行业市场规模预测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2019-2024年中国指纹锁行业供给规模分析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2024-2030年中国指纹锁行业供给规模预测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2019-2024年中国指纹锁行业需求规模分析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2024-2030年中国指纹锁行业需求规模预测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2019-2024年中国指纹锁行业企业数量情况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2019-2024年中国指纹锁行业企业竞争结构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中国指纹锁行业投资前景分析</w:t>
      </w:r>
      <w:r>
        <w:rPr>
          <w:rFonts w:hint="eastAsia"/>
        </w:rPr>
        <w:br/>
      </w:r>
      <w:r>
        <w:rPr>
          <w:rFonts w:hint="eastAsia"/>
        </w:rPr>
        <w:t>　　图表 中国指纹锁行业投资建议</w:t>
      </w:r>
      <w:r>
        <w:rPr>
          <w:rFonts w:hint="eastAsia"/>
        </w:rPr>
        <w:br/>
      </w:r>
      <w:r>
        <w:rPr>
          <w:rFonts w:hint="eastAsia"/>
        </w:rPr>
        <w:t>　　图表 中国指纹锁行业发展趋势预测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75eb9e8234a0a" w:history="1">
        <w:r>
          <w:rPr>
            <w:rStyle w:val="Hyperlink"/>
          </w:rPr>
          <w:t>中国指纹锁行业现状调研及发展前景分析报告（2024-2030年）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75eb9e8234a0a" w:history="1">
        <w:r>
          <w:rPr>
            <w:rStyle w:val="Hyperlink"/>
          </w:rPr>
          <w:t>https://www.20087.com/2/30/ZhiWenSuoShiChangXianZhuangYuQia.html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983bbfff64d4f" w:history="1">
      <w:r>
        <w:rPr>
          <w:rStyle w:val="Hyperlink"/>
        </w:rPr>
        <w:t>中国指纹锁行业现状调研及发展前景分析报告（2024-2030年）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WenSuoShiChangXianZhuangYuQia.html" TargetMode="External" Id="Rdd375eb9e823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WenSuoShiChangXianZhuangYuQia.html" TargetMode="External" Id="R5b9983bbfff6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2024-04-01T06:21:00Z</dcterms:created>
  <dcterms:modified xsi:type="dcterms:W3CDTF">2024-04-01T07:21:00Z</dcterms:modified>
  <dc:subject>中国指纹锁行业现状调研及发展前景分析报告（2024-2030年）</dc:subject>
  <dc:title>中国指纹锁行业现状调研及发展前景分析报告（2024-2030年）</dc:title>
  <cp:keywords>中国指纹锁行业现状调研及发展前景分析报告（2024-2030年）</cp:keywords>
  <dc:description>中国指纹锁行业现状调研及发展前景分析报告（2024-2030年）</dc:description>
</cp:coreProperties>
</file>