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7bb750c44498" w:history="1">
              <w:r>
                <w:rPr>
                  <w:rStyle w:val="Hyperlink"/>
                </w:rPr>
                <w:t>2025-2031年中国运动鞋行业发展深度调研与未来趋势预测报告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7bb750c44498" w:history="1">
              <w:r>
                <w:rPr>
                  <w:rStyle w:val="Hyperlink"/>
                </w:rPr>
                <w:t>2025-2031年中国运动鞋行业发展深度调研与未来趋势预测报告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77bb750c44498" w:history="1">
                <w:r>
                  <w:rPr>
                    <w:rStyle w:val="Hyperlink"/>
                  </w:rPr>
                  <w:t>https://www.20087.com/2/90/YunDongXieFaZhanQuShiFenXi.html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的核心产品，近年来随着消费者健康意识的提升和运动文化的普及，其市场需求持续增长。目前，运动鞋的技术创新集中在材料科学和人体工学两个方面。在材料科学上，轻量化、高弹性、透气性好的新型材料，如EVA、TPU、针织面料等，提升了穿着舒适度和运动表现。人体工学方面，通过足部扫描、数据分析等技术，实现鞋底结构的优化，以更好地匹配不同运动类型和个体差异。同时，可持续发展理念推动了运动鞋行业的绿色转型，使用回收材料和可降解材料成为品牌创新的重要方向。</w:t>
      </w:r>
      <w:r>
        <w:rPr>
          <w:rFonts w:hint="eastAsia"/>
        </w:rPr>
        <w:br/>
      </w:r>
      <w:r>
        <w:rPr>
          <w:rFonts w:hint="eastAsia"/>
        </w:rPr>
        <w:t>　　未来，运动鞋行业的发展将更加注重个性化和科技融合。个性化方面，通过3D打印、定制化服务等手段，满足消费者对鞋款、尺寸、性能的个性化需求。科技融合方面，智能传感、生物力学分析等技术的应用，将使运动鞋具备监测步态、预防运动损伤、提高训练效率等功能，成为智能穿戴设备的一部分。此外，随着虚拟现实、增强现实技术的发展，运动鞋品牌将探索线上试穿、虚拟运动体验等新营销模式，增强消费者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7bb750c44498" w:history="1">
        <w:r>
          <w:rPr>
            <w:rStyle w:val="Hyperlink"/>
          </w:rPr>
          <w:t>2025-2031年中国运动鞋行业发展深度调研与未来趋势预测报告</w:t>
        </w:r>
      </w:hyperlink>
      <w:r>
        <w:rPr>
          <w:rFonts w:hint="eastAsia"/>
        </w:rPr>
        <w:t>》系统分析了运动鞋行业的市场规模、市场需求及价格波动，深入探讨了运动鞋产业链关键环节及各细分市场特点。报告基于权威数据，科学预测了运动鞋市场前景与发展趋势，同时评估了运动鞋重点企业的经营状况，包括品牌影响力、市场集中度及竞争格局。通过SWOT分析，报告揭示了运动鞋行业面临的风险与机遇，为运动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运动鞋行业概述</w:t>
      </w:r>
      <w:r>
        <w:rPr>
          <w:rFonts w:hint="eastAsia"/>
        </w:rPr>
        <w:br/>
      </w:r>
      <w:r>
        <w:rPr>
          <w:rFonts w:hint="eastAsia"/>
        </w:rPr>
        <w:t>　　第一节 运动鞋行业定义</w:t>
      </w:r>
      <w:r>
        <w:rPr>
          <w:rFonts w:hint="eastAsia"/>
        </w:rPr>
        <w:br/>
      </w:r>
      <w:r>
        <w:rPr>
          <w:rFonts w:hint="eastAsia"/>
        </w:rPr>
        <w:t>　　第二节 运动鞋行业发展历程</w:t>
      </w:r>
      <w:r>
        <w:rPr>
          <w:rFonts w:hint="eastAsia"/>
        </w:rPr>
        <w:br/>
      </w:r>
      <w:r>
        <w:rPr>
          <w:rFonts w:hint="eastAsia"/>
        </w:rPr>
        <w:t>　　第三节 运动鞋行业分类状况分析</w:t>
      </w:r>
      <w:r>
        <w:rPr>
          <w:rFonts w:hint="eastAsia"/>
        </w:rPr>
        <w:br/>
      </w:r>
      <w:r>
        <w:rPr>
          <w:rFonts w:hint="eastAsia"/>
        </w:rPr>
        <w:t>　　第四节 运动鞋产业链分析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一、工业形势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2020-2025年中国运动鞋行业发展政策环境分析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2020-2025年中国运动鞋所属行业总体发展情况分析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中国运动鞋所属行业规模情况分析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中国运动鞋所属行业产销情况分析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2017年全国运动鞋产量突破10亿双，到增至10.74亿双，同比提升5.4%。</w:t>
      </w:r>
      <w:r>
        <w:rPr>
          <w:rFonts w:hint="eastAsia"/>
        </w:rPr>
        <w:br/>
      </w:r>
      <w:r>
        <w:rPr>
          <w:rFonts w:hint="eastAsia"/>
        </w:rPr>
        <w:t>　　　　2020-2025年中国运动鞋产量状况分析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中国运动鞋所属行业市场供需分析</w:t>
      </w:r>
      <w:r>
        <w:rPr>
          <w:rFonts w:hint="eastAsia"/>
        </w:rPr>
        <w:br/>
      </w:r>
      <w:r>
        <w:rPr>
          <w:rFonts w:hint="eastAsia"/>
        </w:rPr>
        <w:t>　　第一节 运动鞋所属行业市场现状分析及预测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一、2020-2025年我国运动鞋行业总产值分析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二、2025-2031年我国运动鞋行业总产值预测分析</w:t>
      </w:r>
      <w:r>
        <w:rPr>
          <w:rFonts w:hint="eastAsia"/>
        </w:rPr>
        <w:br/>
      </w:r>
      <w:r>
        <w:rPr>
          <w:rFonts w:hint="eastAsia"/>
        </w:rPr>
        <w:t>　　第二节 运动鞋产品所属行业产量分析及预测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二、2025-2031年我国运动鞋产量预测分析</w:t>
      </w:r>
      <w:r>
        <w:rPr>
          <w:rFonts w:hint="eastAsia"/>
        </w:rPr>
        <w:br/>
      </w:r>
      <w:r>
        <w:rPr>
          <w:rFonts w:hint="eastAsia"/>
        </w:rPr>
        <w:t>　　第三节 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一、2020-2025年我国运动鞋市场需求分析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二、2025-2031年我国运动鞋行业现状分析</w:t>
      </w:r>
      <w:r>
        <w:rPr>
          <w:rFonts w:hint="eastAsia"/>
        </w:rPr>
        <w:br/>
      </w:r>
      <w:r>
        <w:rPr>
          <w:rFonts w:hint="eastAsia"/>
        </w:rPr>
        <w:t>　　第四节 运动鞋所属行业进出口数据分析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一、我国运动鞋所属行业进出口数据分析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二、2025-2031年国内运动鞋产所属行业品进出口情况预测分析</w:t>
      </w:r>
      <w:r>
        <w:rPr>
          <w:rFonts w:hint="eastAsia"/>
        </w:rPr>
        <w:br/>
      </w:r>
      <w:r>
        <w:rPr>
          <w:rFonts w:hint="eastAsia"/>
        </w:rPr>
        <w:t>　　　　　　1、进口预测分析</w:t>
      </w:r>
      <w:r>
        <w:rPr>
          <w:rFonts w:hint="eastAsia"/>
        </w:rPr>
        <w:br/>
      </w:r>
      <w:r>
        <w:rPr>
          <w:rFonts w:hint="eastAsia"/>
        </w:rPr>
        <w:t>　　　　　　2、出口预测分析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运动鞋所属行业发展现状分析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全球运动鞋所属行业发展分析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一、全球运动鞋行业发展历程</w:t>
      </w:r>
      <w:r>
        <w:rPr>
          <w:rFonts w:hint="eastAsia"/>
        </w:rPr>
        <w:br/>
      </w:r>
      <w:r>
        <w:rPr>
          <w:rFonts w:hint="eastAsia"/>
        </w:rPr>
        <w:t>　　　　二、全球运动鞋行业发展现状调研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三、全球运动鞋行业发展预测分析</w:t>
      </w:r>
      <w:r>
        <w:rPr>
          <w:rFonts w:hint="eastAsia"/>
        </w:rPr>
        <w:br/>
      </w:r>
      <w:r>
        <w:rPr>
          <w:rFonts w:hint="eastAsia"/>
        </w:rPr>
        <w:t>　　第二节 中国运动所属行业鞋行业发展分析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一、2020-2025年中国运动鞋市场发展现状分析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三、2020-2025年中国运动鞋行业市场供需分析</w:t>
      </w:r>
      <w:r>
        <w:rPr>
          <w:rFonts w:hint="eastAsia"/>
        </w:rPr>
        <w:br/>
      </w:r>
      <w:r>
        <w:rPr>
          <w:rFonts w:hint="eastAsia"/>
        </w:rPr>
        <w:t>　　第三节 中国运动鞋产业特征与行业重要性</w:t>
      </w:r>
      <w:r>
        <w:rPr>
          <w:rFonts w:hint="eastAsia"/>
        </w:rPr>
        <w:br/>
      </w:r>
      <w:r>
        <w:rPr>
          <w:rFonts w:hint="eastAsia"/>
        </w:rPr>
        <w:t>　　第四节 运动鞋行业特性分析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2025年中国运动鞋市场规模分析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2025年中国运动鞋区域市场规模分析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2025-2031年中国运动鞋市场规模预测分析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运动鞋及其主要上下游产品</w:t>
      </w:r>
      <w:r>
        <w:rPr>
          <w:rFonts w:hint="eastAsia"/>
        </w:rPr>
        <w:br/>
      </w:r>
      <w:r>
        <w:rPr>
          <w:rFonts w:hint="eastAsia"/>
        </w:rPr>
        <w:t>　　第一节 运动鞋上下游分析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运动鞋产品竞争力优势分析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运动鞋企业竞争策略分析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三、提高运动鞋企业竞争力的策略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李宁有限公司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市场趋势调查分析</w:t>
      </w:r>
      <w:r>
        <w:rPr>
          <w:rFonts w:hint="eastAsia"/>
        </w:rPr>
        <w:br/>
      </w:r>
      <w:r>
        <w:rPr>
          <w:rFonts w:hint="eastAsia"/>
        </w:rPr>
        <w:t>第十二章 运动鞋行业投资与趋势预测</w:t>
      </w:r>
      <w:r>
        <w:rPr>
          <w:rFonts w:hint="eastAsia"/>
        </w:rPr>
        <w:br/>
      </w:r>
      <w:r>
        <w:rPr>
          <w:rFonts w:hint="eastAsia"/>
        </w:rPr>
        <w:t>　　第一节 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二、可以投资的运动鞋模式</w:t>
      </w:r>
      <w:r>
        <w:rPr>
          <w:rFonts w:hint="eastAsia"/>
        </w:rPr>
        <w:br/>
      </w:r>
      <w:r>
        <w:rPr>
          <w:rFonts w:hint="eastAsia"/>
        </w:rPr>
        <w:t>　　　　三、2025年运动鞋投资机会</w:t>
      </w:r>
      <w:r>
        <w:rPr>
          <w:rFonts w:hint="eastAsia"/>
        </w:rPr>
        <w:br/>
      </w:r>
      <w:r>
        <w:rPr>
          <w:rFonts w:hint="eastAsia"/>
        </w:rPr>
        <w:t>　　　　四、2025年运动鞋投资新方向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2025-2031年中国运动鞋行业发展预测分析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一、未来运动鞋发展分析</w:t>
      </w:r>
      <w:r>
        <w:rPr>
          <w:rFonts w:hint="eastAsia"/>
        </w:rPr>
        <w:br/>
      </w:r>
      <w:r>
        <w:rPr>
          <w:rFonts w:hint="eastAsia"/>
        </w:rPr>
        <w:t>　　　　二、未来运动鞋行业技术开发方向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运动鞋产业用户度分析</w:t>
      </w:r>
      <w:r>
        <w:rPr>
          <w:rFonts w:hint="eastAsia"/>
        </w:rPr>
        <w:br/>
      </w:r>
      <w:r>
        <w:rPr>
          <w:rFonts w:hint="eastAsia"/>
        </w:rPr>
        <w:t>　　第一节 运动鞋产业用户认知程度</w:t>
      </w:r>
      <w:r>
        <w:rPr>
          <w:rFonts w:hint="eastAsia"/>
        </w:rPr>
        <w:br/>
      </w:r>
      <w:r>
        <w:rPr>
          <w:rFonts w:hint="eastAsia"/>
        </w:rPr>
        <w:t>　　第二节 运动鞋产业用户关注因素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2025-2031年运动鞋行业发展趋势及投资前景分析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当前运动鞋存在的问题</w:t>
      </w:r>
      <w:r>
        <w:rPr>
          <w:rFonts w:hint="eastAsia"/>
        </w:rPr>
        <w:br/>
      </w:r>
      <w:r>
        <w:rPr>
          <w:rFonts w:hint="eastAsia"/>
        </w:rPr>
        <w:t>　　第二节 运动鞋未来发展预测分析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三、2025-2031年中国运动鞋行业发展趋势预测分析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2025-2031年中国运动鞋行业投资前景分析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五、项目投资建议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运动鞋行业营销策略分析及建议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一、运动鞋行业营销模式</w:t>
      </w:r>
      <w:r>
        <w:rPr>
          <w:rFonts w:hint="eastAsia"/>
        </w:rPr>
        <w:br/>
      </w:r>
      <w:r>
        <w:rPr>
          <w:rFonts w:hint="eastAsia"/>
        </w:rPr>
        <w:t>　　　　二、运动鞋行业营销策略</w:t>
      </w:r>
      <w:r>
        <w:rPr>
          <w:rFonts w:hint="eastAsia"/>
        </w:rPr>
        <w:br/>
      </w:r>
      <w:r>
        <w:rPr>
          <w:rFonts w:hint="eastAsia"/>
        </w:rPr>
        <w:t>　　第二节 运动鞋行业企业经营发展分析及建议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一、运动鞋行业经营模式</w:t>
      </w:r>
      <w:r>
        <w:rPr>
          <w:rFonts w:hint="eastAsia"/>
        </w:rPr>
        <w:br/>
      </w:r>
      <w:r>
        <w:rPr>
          <w:rFonts w:hint="eastAsia"/>
        </w:rPr>
        <w:t>　　　　二、运动鞋行业生产模式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7bb750c44498" w:history="1">
        <w:r>
          <w:rPr>
            <w:rStyle w:val="Hyperlink"/>
          </w:rPr>
          <w:t>2025-2031年中国运动鞋行业发展深度调研与未来趋势预测报告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77bb750c44498" w:history="1">
        <w:r>
          <w:rPr>
            <w:rStyle w:val="Hyperlink"/>
          </w:rPr>
          <w:t>https://www.20087.com/2/90/YunDongXieFaZhanQuShiFenXi.html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6bc4c367c45ef" w:history="1">
      <w:r>
        <w:rPr>
          <w:rStyle w:val="Hyperlink"/>
        </w:rPr>
        <w:t>2025-2031年中国运动鞋行业发展深度调研与未来趋势预测报告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nDongXieFaZhanQuShiFenXi.html" TargetMode="External" Id="Rf5f77bb750c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nDongXieFaZhanQuShiFenXi.html" TargetMode="External" Id="R5816bc4c367c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2024-12-19T00:02:00Z</dcterms:created>
  <dcterms:modified xsi:type="dcterms:W3CDTF">2024-12-19T01:02:00Z</dcterms:modified>
  <dc:subject>2025-2031年中国运动鞋行业发展深度调研与未来趋势预测报告</dc:subject>
  <dc:title>2025-2031年中国运动鞋行业发展深度调研与未来趋势预测报告</dc:title>
  <cp:keywords>2025-2031年中国运动鞋行业发展深度调研与未来趋势预测报告</cp:keywords>
  <dc:description>2025-2031年中国运动鞋行业发展深度调研与未来趋势预测报告</dc:description>
</cp:coreProperties>
</file>