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b2094a8b4658" w:history="1">
              <w:r>
                <w:rPr>
                  <w:rStyle w:val="Hyperlink"/>
                </w:rPr>
                <w:t>2024-2030年中国防紫外线雨伞行业现状与发展前景报告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b2094a8b4658" w:history="1">
              <w:r>
                <w:rPr>
                  <w:rStyle w:val="Hyperlink"/>
                </w:rPr>
                <w:t>2024-2030年中国防紫外线雨伞行业现状与发展前景报告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ab2094a8b4658" w:history="1">
                <w:r>
                  <w:rPr>
                    <w:rStyle w:val="Hyperlink"/>
                  </w:rPr>
                  <w:t>https://www.20087.com/2/70/FangZiWaiXianYuSanShiChangXianZhuangHeQianJing.html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雨伞是夏季出行的必备单品，近年来随着消费者对防晒意识的提高而受到青睐。目前，防紫外线雨伞不仅在面料材质、防晒效果方面有所突破，还在外观设计、便携性方面进行了优化。随着消费者个性化需求的增加，市场上出现了多种款式和图案的防紫外线雨伞。</w:t>
      </w:r>
      <w:r>
        <w:rPr>
          <w:rFonts w:hint="eastAsia"/>
        </w:rPr>
        <w:br/>
      </w:r>
      <w:r>
        <w:rPr>
          <w:rFonts w:hint="eastAsia"/>
        </w:rPr>
        <w:t>　　未来，防紫外线雨伞市场将朝着更个性化、更便携和更智能的方向发展。一方面，随着新材料技术的应用，防紫外线雨伞将更加注重提高防晒效果，采用更先进的涂层技术来增强紫外线防护能力。另一方面，随着消费者对便携性的需求增加，防紫外线雨伞将更加注重轻量化设计，便于携带。此外，随着智能穿戴设备的发展，防紫外线雨伞可能会集成更多智能功能，如通过APP提醒紫外线强度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b2094a8b4658" w:history="1">
        <w:r>
          <w:rPr>
            <w:rStyle w:val="Hyperlink"/>
          </w:rPr>
          <w:t>2024-2030年中国防紫外线雨伞行业现状与发展前景报告</w:t>
        </w:r>
      </w:hyperlink>
      <w:r>
        <w:rPr>
          <w:rFonts w:hint="eastAsia"/>
        </w:rPr>
        <w:t>》在多年防紫外线雨伞行业研究结论的基础上，结合中国防紫外线雨伞行业市场的发展现状，通过资深研究团队对防紫外线雨伞市场各类资讯进行整理分析，并依托国家权威数据资源和长期市场监测的数据库，对防紫外线雨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1ab2094a8b4658" w:history="1">
        <w:r>
          <w:rPr>
            <w:rStyle w:val="Hyperlink"/>
          </w:rPr>
          <w:t>2024-2030年中国防紫外线雨伞行业现状与发展前景报告</w:t>
        </w:r>
      </w:hyperlink>
      <w:r>
        <w:rPr>
          <w:rFonts w:hint="eastAsia"/>
        </w:rPr>
        <w:t>可以帮助投资者准确把握防紫外线雨伞行业的市场现状，为投资者进行投资作出防紫外线雨伞行业前景预判，挖掘防紫外线雨伞行业投资价值，同时提出防紫外线雨伞行业投资策略、营销策略等方面的建议。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防紫外线雨伞行业发展概述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一、防紫外线雨伞行业定义及分类</w:t>
      </w:r>
      <w:r>
        <w:rPr>
          <w:rFonts w:hint="eastAsia"/>
        </w:rPr>
        <w:br/>
      </w:r>
      <w:r>
        <w:rPr>
          <w:rFonts w:hint="eastAsia"/>
        </w:rPr>
        <w:t>　　　　二、防紫外线雨伞行业经济特性</w:t>
      </w:r>
      <w:r>
        <w:rPr>
          <w:rFonts w:hint="eastAsia"/>
        </w:rPr>
        <w:br/>
      </w:r>
      <w:r>
        <w:rPr>
          <w:rFonts w:hint="eastAsia"/>
        </w:rPr>
        <w:t>　　　　三、防紫外线雨伞行业产业链简介</w:t>
      </w:r>
      <w:r>
        <w:rPr>
          <w:rFonts w:hint="eastAsia"/>
        </w:rPr>
        <w:br/>
      </w:r>
      <w:r>
        <w:rPr>
          <w:rFonts w:hint="eastAsia"/>
        </w:rPr>
        <w:t>　　第二节 防紫外线雨伞行业发展成熟度</w:t>
      </w:r>
      <w:r>
        <w:rPr>
          <w:rFonts w:hint="eastAsia"/>
        </w:rPr>
        <w:br/>
      </w:r>
      <w:r>
        <w:rPr>
          <w:rFonts w:hint="eastAsia"/>
        </w:rPr>
        <w:t>　　　　一、防紫外线雨伞行业发展周期分析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防紫外线雨伞行业相关产业动态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防紫外线雨伞行业发展环境分析</w:t>
      </w:r>
      <w:r>
        <w:rPr>
          <w:rFonts w:hint="eastAsia"/>
        </w:rPr>
        <w:br/>
      </w:r>
      <w:r>
        <w:rPr>
          <w:rFonts w:hint="eastAsia"/>
        </w:rPr>
        <w:t>　　第一节 防紫外线雨伞行业环境分析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防紫外线雨伞行业相关政策、法规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防紫外线雨伞行业技术发展现状及趋势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当前我国防紫外线雨伞技术发展现状</w:t>
      </w:r>
      <w:r>
        <w:rPr>
          <w:rFonts w:hint="eastAsia"/>
        </w:rPr>
        <w:br/>
      </w:r>
      <w:r>
        <w:rPr>
          <w:rFonts w:hint="eastAsia"/>
        </w:rPr>
        <w:t>　　第二节 中外防紫外线雨伞技术差距及产生差距的主要原因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提高我国防紫外线雨伞技术的对策</w:t>
      </w:r>
      <w:r>
        <w:rPr>
          <w:rFonts w:hint="eastAsia"/>
        </w:rPr>
        <w:br/>
      </w:r>
      <w:r>
        <w:rPr>
          <w:rFonts w:hint="eastAsia"/>
        </w:rPr>
        <w:t>　　第四节 我国防紫外线雨伞产品研发、设计发展趋势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中国防紫外线雨伞市场发展调研</w:t>
      </w:r>
      <w:r>
        <w:rPr>
          <w:rFonts w:hint="eastAsia"/>
        </w:rPr>
        <w:br/>
      </w:r>
      <w:r>
        <w:rPr>
          <w:rFonts w:hint="eastAsia"/>
        </w:rPr>
        <w:t>　　第一节 防紫外线雨伞市场现状分析及预测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二、2024-2030年中国防紫外线雨伞市场规模预测</w:t>
      </w:r>
      <w:r>
        <w:rPr>
          <w:rFonts w:hint="eastAsia"/>
        </w:rPr>
        <w:br/>
      </w:r>
      <w:r>
        <w:rPr>
          <w:rFonts w:hint="eastAsia"/>
        </w:rPr>
        <w:t>　　第二节 防紫外线雨伞行业产能分析及预测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二、2024-2030年中国防紫外线雨伞行业产能预测</w:t>
      </w:r>
      <w:r>
        <w:rPr>
          <w:rFonts w:hint="eastAsia"/>
        </w:rPr>
        <w:br/>
      </w:r>
      <w:r>
        <w:rPr>
          <w:rFonts w:hint="eastAsia"/>
        </w:rPr>
        <w:t>　　第三节 防紫外线雨伞行业产量分析及预测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二、2024-2030年中国防紫外线雨伞行业产量预测</w:t>
      </w:r>
      <w:r>
        <w:rPr>
          <w:rFonts w:hint="eastAsia"/>
        </w:rPr>
        <w:br/>
      </w:r>
      <w:r>
        <w:rPr>
          <w:rFonts w:hint="eastAsia"/>
        </w:rPr>
        <w:t>　　第四节 防紫外线雨伞市场需求分析及预测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二、2024-2030年中国防紫外线雨伞市场需求预测</w:t>
      </w:r>
      <w:r>
        <w:rPr>
          <w:rFonts w:hint="eastAsia"/>
        </w:rPr>
        <w:br/>
      </w:r>
      <w:r>
        <w:rPr>
          <w:rFonts w:hint="eastAsia"/>
        </w:rPr>
        <w:t>　　第五节 防紫外线雨伞进出口数据分析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一、2019-2024年中国防紫外线雨伞进出口数据分析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二、2024-2030年国内防紫外线雨伞进出口情况预测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2019-2024年中国防紫外线雨伞行业总体发展状况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中国防紫外线雨伞行业规模情况分析</w:t>
      </w:r>
      <w:r>
        <w:rPr>
          <w:rFonts w:hint="eastAsia"/>
        </w:rPr>
        <w:br/>
      </w:r>
      <w:r>
        <w:rPr>
          <w:rFonts w:hint="eastAsia"/>
        </w:rPr>
        <w:t>　　　　一、防紫外线雨伞行业单位规模情况分析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二、防紫外线雨伞行业人员规模状况分析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三、防紫外线雨伞行业资产规模状况分析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四、防紫外线雨伞行业市场规模状况分析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五、防紫外线雨伞行业敏感性分析</w:t>
      </w:r>
      <w:r>
        <w:rPr>
          <w:rFonts w:hint="eastAsia"/>
        </w:rPr>
        <w:br/>
      </w:r>
      <w:r>
        <w:rPr>
          <w:rFonts w:hint="eastAsia"/>
        </w:rPr>
        <w:t>　　第二节 中国防紫外线雨伞行业财务能力分析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一、防紫外线雨伞行业盈利能力分析</w:t>
      </w:r>
      <w:r>
        <w:rPr>
          <w:rFonts w:hint="eastAsia"/>
        </w:rPr>
        <w:br/>
      </w:r>
      <w:r>
        <w:rPr>
          <w:rFonts w:hint="eastAsia"/>
        </w:rPr>
        <w:t>　　　　二、防紫外线雨伞行业偿债能力分析</w:t>
      </w:r>
      <w:r>
        <w:rPr>
          <w:rFonts w:hint="eastAsia"/>
        </w:rPr>
        <w:br/>
      </w:r>
      <w:r>
        <w:rPr>
          <w:rFonts w:hint="eastAsia"/>
        </w:rPr>
        <w:t>　　　　三、防紫外线雨伞行业营运能力分析</w:t>
      </w:r>
      <w:r>
        <w:rPr>
          <w:rFonts w:hint="eastAsia"/>
        </w:rPr>
        <w:br/>
      </w:r>
      <w:r>
        <w:rPr>
          <w:rFonts w:hint="eastAsia"/>
        </w:rPr>
        <w:t>　　　　四、防紫外线雨伞行业发展能力分析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中国防紫外线雨伞行业重点区域发展分析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一、中国防紫外线雨伞行业重点区域市场结构变化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六、重点地区（五）防紫外线雨伞行业发展分析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防紫外线雨伞行业产品价格分析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三、主要防紫外线雨伞品牌产品价位分析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五、价格在防紫外线雨伞行业竞争中的重要性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2024年中国防紫外线雨伞行业上下游行业发展分析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防紫外线雨伞上游行业分析</w:t>
      </w:r>
      <w:r>
        <w:rPr>
          <w:rFonts w:hint="eastAsia"/>
        </w:rPr>
        <w:br/>
      </w:r>
      <w:r>
        <w:rPr>
          <w:rFonts w:hint="eastAsia"/>
        </w:rPr>
        <w:t>　　　　一、防紫外线雨伞产品成本构成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四、上游供给对防紫外线雨伞行业的影响</w:t>
      </w:r>
      <w:r>
        <w:rPr>
          <w:rFonts w:hint="eastAsia"/>
        </w:rPr>
        <w:br/>
      </w:r>
      <w:r>
        <w:rPr>
          <w:rFonts w:hint="eastAsia"/>
        </w:rPr>
        <w:t>　　第二节 防紫外线雨伞下游行业分析</w:t>
      </w:r>
      <w:r>
        <w:rPr>
          <w:rFonts w:hint="eastAsia"/>
        </w:rPr>
        <w:br/>
      </w:r>
      <w:r>
        <w:rPr>
          <w:rFonts w:hint="eastAsia"/>
        </w:rPr>
        <w:t>　　　　一、防紫外线雨伞下游行业分布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四、下游需求对防紫外线雨伞行业的影响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防紫外线雨伞行业重点企业发展调研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防紫外线雨伞重点企业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2024年中国防紫外线雨伞产业市场竞争格局分析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2024年中国防紫外线雨伞产业竞争现状分析</w:t>
      </w:r>
      <w:r>
        <w:rPr>
          <w:rFonts w:hint="eastAsia"/>
        </w:rPr>
        <w:br/>
      </w:r>
      <w:r>
        <w:rPr>
          <w:rFonts w:hint="eastAsia"/>
        </w:rPr>
        <w:t>　　　　一、防紫外线雨伞竞争力分析</w:t>
      </w:r>
      <w:r>
        <w:rPr>
          <w:rFonts w:hint="eastAsia"/>
        </w:rPr>
        <w:br/>
      </w:r>
      <w:r>
        <w:rPr>
          <w:rFonts w:hint="eastAsia"/>
        </w:rPr>
        <w:t>　　　　二、防紫外线雨伞技术竞争分析</w:t>
      </w:r>
      <w:r>
        <w:rPr>
          <w:rFonts w:hint="eastAsia"/>
        </w:rPr>
        <w:br/>
      </w:r>
      <w:r>
        <w:rPr>
          <w:rFonts w:hint="eastAsia"/>
        </w:rPr>
        <w:t>　　　　三、防紫外线雨伞价格竞争分析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2024年中国防紫外线雨伞产业集中度分析</w:t>
      </w:r>
      <w:r>
        <w:rPr>
          <w:rFonts w:hint="eastAsia"/>
        </w:rPr>
        <w:br/>
      </w:r>
      <w:r>
        <w:rPr>
          <w:rFonts w:hint="eastAsia"/>
        </w:rPr>
        <w:t>　　　　一、防紫外线雨伞市场集中度分析</w:t>
      </w:r>
      <w:r>
        <w:rPr>
          <w:rFonts w:hint="eastAsia"/>
        </w:rPr>
        <w:br/>
      </w:r>
      <w:r>
        <w:rPr>
          <w:rFonts w:hint="eastAsia"/>
        </w:rPr>
        <w:t>　　　　二、防紫外线雨伞企业集中度分析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2024-2030年提高防紫外线雨伞企业竞争力的策略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防紫外线雨伞行业投资风险预警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2024年影响防紫外线雨伞行业发展的主要因素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一、影响防紫外线雨伞行业运行的有利因素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二、影响防紫外线雨伞行业运行的稳定因素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三、影响防紫外线雨伞行业运行的不利因素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四、我国防紫外线雨伞行业发展面临的挑战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五、我国防紫外线雨伞行业发展面临的机遇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对防紫外线雨伞行业投资风险预警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一、2024-2030年防紫外线雨伞行业市场风险及控制策略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二、2024-2030年防紫外线雨伞行业政策风险及控制策略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三、2024-2030年防紫外线雨伞行业经营风险及控制策略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四、2024-2030年防紫外线雨伞同业竞争风险及控制策略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五、2024-2030年防紫外线雨伞行业其他风险及控制策略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防紫外线雨伞行业发展趋势与投资规划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2024-2030年防紫外线雨伞市场发展潜力分析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2024-2030年防紫外线雨伞行业发展趋势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2024-2030年防紫外线雨伞行业投资前景研究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中-智-林-－对我国防紫外线雨伞品牌的战略思考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二、防紫外线雨伞实施品牌战略的意义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三、防紫外线雨伞企业品牌的现状分析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四、我国防紫外线雨伞企业的品牌战略</w:t>
      </w:r>
      <w:r>
        <w:rPr>
          <w:rFonts w:hint="eastAsia"/>
        </w:rPr>
        <w:br/>
      </w:r>
      <w:r>
        <w:rPr>
          <w:rFonts w:hint="eastAsia"/>
        </w:rPr>
        <w:t>　　　　五、防紫外线雨伞品牌战略管理的策略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**地区防紫外线雨伞市场规模及增长情况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**地区防紫外线雨伞行业市场需求情况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2019-2024年中国防紫外线雨伞行业产品市场价格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防紫外线雨伞重点企业经营情况分析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防紫外线雨伞重点企业经营情况分析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2024-2030年中国防紫外线雨伞行业利润预测</w:t>
      </w:r>
      <w:r>
        <w:rPr>
          <w:rFonts w:hint="eastAsia"/>
        </w:rPr>
        <w:br/>
      </w:r>
      <w:r>
        <w:rPr>
          <w:rFonts w:hint="eastAsia"/>
        </w:rPr>
        <w:t>　　图表 2024年防紫外线雨伞行业壁垒</w:t>
      </w:r>
      <w:r>
        <w:rPr>
          <w:rFonts w:hint="eastAsia"/>
        </w:rPr>
        <w:br/>
      </w:r>
      <w:r>
        <w:rPr>
          <w:rFonts w:hint="eastAsia"/>
        </w:rPr>
        <w:t>　　图表 2024年防紫外线雨伞市场前景分析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2024-2030年中国防紫外线雨伞市场需求预测</w:t>
      </w:r>
      <w:r>
        <w:rPr>
          <w:rFonts w:hint="eastAsia"/>
        </w:rPr>
        <w:br/>
      </w:r>
      <w:r>
        <w:rPr>
          <w:rFonts w:hint="eastAsia"/>
        </w:rPr>
        <w:t>　　图表 2024年防紫外线雨伞发展趋势预测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b2094a8b4658" w:history="1">
        <w:r>
          <w:rPr>
            <w:rStyle w:val="Hyperlink"/>
          </w:rPr>
          <w:t>2024-2030年中国防紫外线雨伞行业现状与发展前景报告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ab2094a8b4658" w:history="1">
        <w:r>
          <w:rPr>
            <w:rStyle w:val="Hyperlink"/>
          </w:rPr>
          <w:t>https://www.20087.com/2/70/FangZiWaiXianYuSanShiChangXianZhuangHeQianJing.html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9398c3ee4cf1" w:history="1">
      <w:r>
        <w:rPr>
          <w:rStyle w:val="Hyperlink"/>
        </w:rPr>
        <w:t>2024-2030年中国防紫外线雨伞行业现状与发展前景报告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gZiWaiXianYuSanShiChangXianZhuangHeQianJing.html" TargetMode="External" Id="R271ab2094a8b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gZiWaiXianYuSanShiChangXianZhuangHeQianJing.html" TargetMode="External" Id="R7fc39398c3e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2024-01-15T00:01:00Z</dcterms:created>
  <dcterms:modified xsi:type="dcterms:W3CDTF">2024-01-15T01:01:00Z</dcterms:modified>
  <dc:subject>2024-2030年中国防紫外线雨伞行业现状与发展前景报告</dc:subject>
  <dc:title>2024-2030年中国防紫外线雨伞行业现状与发展前景报告</dc:title>
  <cp:keywords>2024-2030年中国防紫外线雨伞行业现状与发展前景报告</cp:keywords>
  <dc:description>2024-2030年中国防紫外线雨伞行业现状与发展前景报告</dc:description>
</cp:coreProperties>
</file>