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18f1060d44980" w:history="1">
              <w:r>
                <w:rPr>
                  <w:rStyle w:val="Hyperlink"/>
                </w:rPr>
                <w:t>2025-2031年中国桌上游戏市场调研与发展趋势分析报告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18f1060d44980" w:history="1">
              <w:r>
                <w:rPr>
                  <w:rStyle w:val="Hyperlink"/>
                </w:rPr>
                <w:t>2025-2031年中国桌上游戏市场调研与发展趋势分析报告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18f1060d44980" w:history="1">
                <w:r>
                  <w:rPr>
                    <w:rStyle w:val="Hyperlink"/>
                  </w:rPr>
                  <w:t>https://www.20087.com/2/30/ZhuoShangYouXiFaZhanQuShi.html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游戏，包括棋类、卡牌、策略游戏等，近年来在全球范围内迎来了复兴。这一趋势受到社交互动需求增长、游戏文化的普及以及数字游戏带来的灵感影响。市场上出现了众多创新设计，融合了复杂策略、精美美术和丰富故事背景的游戏吸引了广泛的玩家群体，从家庭娱乐到专业玩家均有覆盖。此外，众筹平台的兴起为独立设计师提供了发布新作品的渠道，丰富了市场多样性。</w:t>
      </w:r>
      <w:r>
        <w:rPr>
          <w:rFonts w:hint="eastAsia"/>
        </w:rPr>
        <w:br/>
      </w:r>
      <w:r>
        <w:rPr>
          <w:rFonts w:hint="eastAsia"/>
        </w:rPr>
        <w:t>　　桌上游戏的未来将更加注重体验性和跨界融合。随着技术的融合，增强现实(AR)、虚拟现实(VR)技术的应用可能为桌上游戏带来全新的互动体验。同时，游戏与教育、旅游、餐饮等行业的跨界合作，将创造更多元化的消费场景。社区建设和赛事组织的加强，将提升玩家的参与度和忠诚度，形成更活跃的玩家社群。此外，注重可持续性，如环保材料的使用，也将成为桌上游戏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18f1060d44980" w:history="1">
        <w:r>
          <w:rPr>
            <w:rStyle w:val="Hyperlink"/>
          </w:rPr>
          <w:t>2025-2031年中国桌上游戏市场调研与发展趋势分析报告</w:t>
        </w:r>
      </w:hyperlink>
      <w:r>
        <w:rPr>
          <w:rFonts w:hint="eastAsia"/>
        </w:rPr>
        <w:t>》依托权威数据资源与长期市场监测，系统分析了桌上游戏行业的市场规模、市场需求及产业链结构，深入探讨了桌上游戏价格变动与细分市场特征。报告科学预测了桌上游戏市场前景及未来发展趋势，重点剖析了行业集中度、竞争格局及重点企业的市场地位，并通过SWOT分析揭示了桌上游戏行业机遇与潜在风险。报告为投资者及业内企业提供了全面的市场洞察与决策参考，助力把握桌上游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桌上游戏行业界定</w:t>
      </w:r>
      <w:r>
        <w:rPr>
          <w:rFonts w:hint="eastAsia"/>
        </w:rPr>
        <w:br/>
      </w:r>
      <w:r>
        <w:rPr>
          <w:rFonts w:hint="eastAsia"/>
        </w:rPr>
        <w:t>　　第一节 桌上游戏行业定义</w:t>
      </w:r>
      <w:r>
        <w:rPr>
          <w:rFonts w:hint="eastAsia"/>
        </w:rPr>
        <w:br/>
      </w:r>
      <w:r>
        <w:rPr>
          <w:rFonts w:hint="eastAsia"/>
        </w:rPr>
        <w:t>　　第二节 桌上游戏行业特点分析</w:t>
      </w:r>
      <w:r>
        <w:rPr>
          <w:rFonts w:hint="eastAsia"/>
        </w:rPr>
        <w:br/>
      </w:r>
      <w:r>
        <w:rPr>
          <w:rFonts w:hint="eastAsia"/>
        </w:rPr>
        <w:t>　　第三节 桌上游戏行业发展历程</w:t>
      </w:r>
      <w:r>
        <w:rPr>
          <w:rFonts w:hint="eastAsia"/>
        </w:rPr>
        <w:br/>
      </w:r>
      <w:r>
        <w:rPr>
          <w:rFonts w:hint="eastAsia"/>
        </w:rPr>
        <w:t>　　第四节 桌上游戏产业链分析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2024-2025年国外桌上游戏行业发展态势分析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国外桌上游戏行业总体情况</w:t>
      </w:r>
      <w:r>
        <w:rPr>
          <w:rFonts w:hint="eastAsia"/>
        </w:rPr>
        <w:br/>
      </w:r>
      <w:r>
        <w:rPr>
          <w:rFonts w:hint="eastAsia"/>
        </w:rPr>
        <w:t>　　第二节 桌上游戏行业重点国家、地区市场分析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国外桌上游戏行业发展前景预测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2024-2025年中国桌上游戏行业发展环境分析</w:t>
      </w:r>
      <w:r>
        <w:rPr>
          <w:rFonts w:hint="eastAsia"/>
        </w:rPr>
        <w:br/>
      </w:r>
      <w:r>
        <w:rPr>
          <w:rFonts w:hint="eastAsia"/>
        </w:rPr>
        <w:t>　　第一节 桌上游戏行业经济环境分析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桌上游戏行业政策环境分析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一、桌上游戏行业相关政策</w:t>
      </w:r>
      <w:r>
        <w:rPr>
          <w:rFonts w:hint="eastAsia"/>
        </w:rPr>
        <w:br/>
      </w:r>
      <w:r>
        <w:rPr>
          <w:rFonts w:hint="eastAsia"/>
        </w:rPr>
        <w:t>　　　　二、桌上游戏行业相关标准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2024-2025年桌上游戏行业技术发展现状及趋势分析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桌上游戏行业技术发展现状分析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国内外桌上游戏行业技术差异与原因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桌上游戏行业技术发展方向、趋势预测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提升桌上游戏行业技术能力策略建议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中国桌上游戏行业市场供需状况分析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中国桌上游戏行业市场规模情况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中国桌上游戏行业市场需求状况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一、2019-2024年桌上游戏行业市场需求情况</w:t>
      </w:r>
      <w:r>
        <w:rPr>
          <w:rFonts w:hint="eastAsia"/>
        </w:rPr>
        <w:br/>
      </w:r>
      <w:r>
        <w:rPr>
          <w:rFonts w:hint="eastAsia"/>
        </w:rPr>
        <w:t>　　　　二、桌上游戏行业市场需求特点分析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三、2025-2031年桌上游戏行业市场需求预测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中国桌上游戏行业产量情况分析与预测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一、2019-2024年桌上游戏行业产量统计分析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二、2025年桌上游戏行业产量特点分析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三、2025-2031年桌上游戏行业产量预测分析</w:t>
      </w:r>
      <w:r>
        <w:rPr>
          <w:rFonts w:hint="eastAsia"/>
        </w:rPr>
        <w:br/>
      </w:r>
      <w:r>
        <w:rPr>
          <w:rFonts w:hint="eastAsia"/>
        </w:rPr>
        <w:t>　　第四节 桌上游戏行业市场供需平衡状况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中国桌上游戏行业进出口情况分析</w:t>
      </w:r>
      <w:r>
        <w:rPr>
          <w:rFonts w:hint="eastAsia"/>
        </w:rPr>
        <w:br/>
      </w:r>
      <w:r>
        <w:rPr>
          <w:rFonts w:hint="eastAsia"/>
        </w:rPr>
        <w:t>　　第一节 桌上游戏行业出口情况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一、2019-2024年桌上游戏行业出口情况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三、2025-2031年桌上游戏行业出口情况预测</w:t>
      </w:r>
      <w:r>
        <w:rPr>
          <w:rFonts w:hint="eastAsia"/>
        </w:rPr>
        <w:br/>
      </w:r>
      <w:r>
        <w:rPr>
          <w:rFonts w:hint="eastAsia"/>
        </w:rPr>
        <w:t>　　第二节 桌上游戏行业进口情况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一、2019-2024年桌上游戏行业进口情况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三、2025-2031年桌上游戏行业进口情况预测</w:t>
      </w:r>
      <w:r>
        <w:rPr>
          <w:rFonts w:hint="eastAsia"/>
        </w:rPr>
        <w:br/>
      </w:r>
      <w:r>
        <w:rPr>
          <w:rFonts w:hint="eastAsia"/>
        </w:rPr>
        <w:t>　　第三节 桌上游戏行业进出口面临的挑战及对策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中国桌上游戏行业产品价格监测</w:t>
      </w:r>
      <w:r>
        <w:rPr>
          <w:rFonts w:hint="eastAsia"/>
        </w:rPr>
        <w:br/>
      </w:r>
      <w:r>
        <w:rPr>
          <w:rFonts w:hint="eastAsia"/>
        </w:rPr>
        <w:t>　　　　一、桌上游戏市场价格特征</w:t>
      </w:r>
      <w:r>
        <w:rPr>
          <w:rFonts w:hint="eastAsia"/>
        </w:rPr>
        <w:br/>
      </w:r>
      <w:r>
        <w:rPr>
          <w:rFonts w:hint="eastAsia"/>
        </w:rPr>
        <w:t>　　　　二、当前桌上游戏市场价格评述</w:t>
      </w:r>
      <w:r>
        <w:rPr>
          <w:rFonts w:hint="eastAsia"/>
        </w:rPr>
        <w:br/>
      </w:r>
      <w:r>
        <w:rPr>
          <w:rFonts w:hint="eastAsia"/>
        </w:rPr>
        <w:t>　　　　三、影响桌上游戏市场价格因素分析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四、未来桌上游戏市场价格走势预测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中国桌上游戏行业重点区域市场分析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桌上游戏行业区域市场分布情况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2024-2025年桌上游戏行业细分市场调研分析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桌上游戏细分产品（一）市场调研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桌上游戏细分产品（二）市场调研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桌上游戏行业上、下游市场分析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桌上游戏行业上游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桌上游戏行业下游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桌上游戏重点企业（一）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桌上游戏重点企业（二）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桌上游戏重点企业（三）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桌上游戏重点企业（四）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桌上游戏重点企业（五）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桌上游戏重点企业（六）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桌上游戏行业风险及对策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2025-2031年桌上游戏行业发展环境分析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2025-2031年桌上游戏行业投资特性分析</w:t>
      </w:r>
      <w:r>
        <w:rPr>
          <w:rFonts w:hint="eastAsia"/>
        </w:rPr>
        <w:br/>
      </w:r>
      <w:r>
        <w:rPr>
          <w:rFonts w:hint="eastAsia"/>
        </w:rPr>
        <w:t>　　　　一、桌上游戏行业进入壁垒</w:t>
      </w:r>
      <w:r>
        <w:rPr>
          <w:rFonts w:hint="eastAsia"/>
        </w:rPr>
        <w:br/>
      </w:r>
      <w:r>
        <w:rPr>
          <w:rFonts w:hint="eastAsia"/>
        </w:rPr>
        <w:t>　　　　二、桌上游戏行业盈利模式</w:t>
      </w:r>
      <w:r>
        <w:rPr>
          <w:rFonts w:hint="eastAsia"/>
        </w:rPr>
        <w:br/>
      </w:r>
      <w:r>
        <w:rPr>
          <w:rFonts w:hint="eastAsia"/>
        </w:rPr>
        <w:t>　　　　三、桌上游戏行业盈利因素</w:t>
      </w:r>
      <w:r>
        <w:rPr>
          <w:rFonts w:hint="eastAsia"/>
        </w:rPr>
        <w:br/>
      </w:r>
      <w:r>
        <w:rPr>
          <w:rFonts w:hint="eastAsia"/>
        </w:rPr>
        <w:t>　　第三节 桌上游戏行业“波特五力模型”分析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2025-2031年桌上游戏行业风险及对策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桌上游戏企业竞争策略分析</w:t>
      </w:r>
      <w:r>
        <w:rPr>
          <w:rFonts w:hint="eastAsia"/>
        </w:rPr>
        <w:br/>
      </w:r>
      <w:r>
        <w:rPr>
          <w:rFonts w:hint="eastAsia"/>
        </w:rPr>
        <w:t>　　第一节 桌上游戏市场竞争策略分析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一、2025-2031年中国桌上游戏市场增长潜力分析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二、2025-2031年中国桌上游戏主要潜力品种分析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三、现有桌上游戏产品竞争策略分析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四、潜力桌上游戏品种竞争策略选择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2025-2031年中国桌上游戏企业竞争策略分析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一、2025-2031年我国桌上游戏市场竞争趋势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二、2025-2031年桌上游戏行业竞争格局展望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三、2025-2031年桌上游戏行业竞争策略分析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四、2025-2031年桌上游戏企业竞争策略分析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2025-2031年中国桌上游戏行业发展趋势分析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一、2025-2031年桌上游戏技术发展趋势分析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二、2025-2031年桌上游戏产品发展趋势分析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三、2025-2031年桌上游戏行业竞争格局展望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2025-2031年中国桌上游戏市场趋势分析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一、2025-2031年桌上游戏发展趋势预测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二、2025-2025年桌上游戏市场前景分析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三、2025-2031年桌上游戏产业政策趋向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2025-2031年桌上游戏行业投资价值评估分析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桌上游戏行业发展建议分析</w:t>
      </w:r>
      <w:r>
        <w:rPr>
          <w:rFonts w:hint="eastAsia"/>
        </w:rPr>
        <w:br/>
      </w:r>
      <w:r>
        <w:rPr>
          <w:rFonts w:hint="eastAsia"/>
        </w:rPr>
        <w:t>　　第一节 桌上游戏行业研究结论及建议</w:t>
      </w:r>
      <w:r>
        <w:rPr>
          <w:rFonts w:hint="eastAsia"/>
        </w:rPr>
        <w:br/>
      </w:r>
      <w:r>
        <w:rPr>
          <w:rFonts w:hint="eastAsia"/>
        </w:rPr>
        <w:t>　　第二节 桌上游戏细分行业研究结论及建议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桌上游戏行业竞争策略总结及建议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桌上游戏行业历程</w:t>
      </w:r>
      <w:r>
        <w:rPr>
          <w:rFonts w:hint="eastAsia"/>
        </w:rPr>
        <w:br/>
      </w:r>
      <w:r>
        <w:rPr>
          <w:rFonts w:hint="eastAsia"/>
        </w:rPr>
        <w:t>　　图表 桌上游戏行业生命周期</w:t>
      </w:r>
      <w:r>
        <w:rPr>
          <w:rFonts w:hint="eastAsia"/>
        </w:rPr>
        <w:br/>
      </w:r>
      <w:r>
        <w:rPr>
          <w:rFonts w:hint="eastAsia"/>
        </w:rPr>
        <w:t>　　图表 桌上游戏行业产业链分析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2019-2024年桌上游戏行业市场容量分析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2019-2024年中国桌上游戏市场需求量及增速统计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2024年中国桌上游戏行业需求领域分布格局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2019-2024年中国桌上游戏进口数量分析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2019-2024年中国桌上游戏出口金额分析</w:t>
      </w:r>
      <w:r>
        <w:rPr>
          <w:rFonts w:hint="eastAsia"/>
        </w:rPr>
        <w:br/>
      </w:r>
      <w:r>
        <w:rPr>
          <w:rFonts w:hint="eastAsia"/>
        </w:rPr>
        <w:t>　　图表 2024年中国桌上游戏进口国家及地区分析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2024年中国桌上游戏出口国家及地区分析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桌上游戏重点企业（一）主要经济指标情况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桌上游戏重点企业（二）主要经济指标情况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桌上游戏企业信息</w:t>
      </w:r>
      <w:r>
        <w:rPr>
          <w:rFonts w:hint="eastAsia"/>
        </w:rPr>
        <w:br/>
      </w:r>
      <w:r>
        <w:rPr>
          <w:rFonts w:hint="eastAsia"/>
        </w:rPr>
        <w:t>　　图表 桌上游戏企业经营情况分析</w:t>
      </w:r>
      <w:r>
        <w:rPr>
          <w:rFonts w:hint="eastAsia"/>
        </w:rPr>
        <w:br/>
      </w:r>
      <w:r>
        <w:rPr>
          <w:rFonts w:hint="eastAsia"/>
        </w:rPr>
        <w:t>　　图表 桌上游戏重点企业（三）主要经济指标情况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2025-2031年中国桌上游戏发展趋势预测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18f1060d44980" w:history="1">
        <w:r>
          <w:rPr>
            <w:rStyle w:val="Hyperlink"/>
          </w:rPr>
          <w:t>2025-2031年中国桌上游戏市场调研与发展趋势分析报告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18f1060d44980" w:history="1">
        <w:r>
          <w:rPr>
            <w:rStyle w:val="Hyperlink"/>
          </w:rPr>
          <w:t>https://www.20087.com/2/30/ZhuoShangYouXiFaZhanQuShi.html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热点：十几个人的餐桌小游戏、6到8人集体游戏、好玩的酒桌游戏、桌玩游戏、适合室内开会玩的游戏、桌游小游戏大全简单、游戏酒桌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efa3eec664ada" w:history="1">
      <w:r>
        <w:rPr>
          <w:rStyle w:val="Hyperlink"/>
        </w:rPr>
        <w:t>2025-2031年中国桌上游戏市场调研与发展趋势分析报告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uoShangYouXiFaZhanQuShi.html" TargetMode="External" Id="R01f18f1060d4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uoShangYouXiFaZhanQuShi.html" TargetMode="External" Id="R7a3efa3eec6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2024-09-28T23:51:00Z</dcterms:created>
  <dcterms:modified xsi:type="dcterms:W3CDTF">2024-09-29T00:51:00Z</dcterms:modified>
  <dc:subject>2025-2031年中国桌上游戏市场调研与发展趋势分析报告</dc:subject>
  <dc:title>2025-2031年中国桌上游戏市场调研与发展趋势分析报告</dc:title>
  <cp:keywords>2025-2031年中国桌上游戏市场调研与发展趋势分析报告</cp:keywords>
  <dc:description>2025-2031年中国桌上游戏市场调研与发展趋势分析报告</dc:description>
</cp:coreProperties>
</file>