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2bf916e394198" w:history="1">
              <w:r>
                <w:rPr>
                  <w:rStyle w:val="Hyperlink"/>
                </w:rPr>
                <w:t>2025-2031年中国化妆行业市场调研与前景趋势分析报告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2bf916e394198" w:history="1">
              <w:r>
                <w:rPr>
                  <w:rStyle w:val="Hyperlink"/>
                </w:rPr>
                <w:t>2025-2031年中国化妆行业市场调研与前景趋势分析报告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2bf916e394198" w:history="1">
                <w:r>
                  <w:rPr>
                    <w:rStyle w:val="Hyperlink"/>
                  </w:rPr>
                  <w:t>https://www.20087.com/3/10/HuaZhuangHangYeQianJingFenXi.html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是通过使用各种化妆品来增强面部特征、修饰皮肤瑕疵或创造特定的妆容效果。近年来，随着社交媒体和美容文化的普及，化妆已经成为许多人日常生活中重要的一部分。无论是专业化妆师还是普通消费者，都对高质量、多功能的化妆品有着强烈的需求。目前，化妆产品种类繁多，涵盖了底妆（如粉底液、遮瑕膏）、眼妆（如眼影、眼线笔）、唇妆（如口红、唇彩）以及修容产品（如高光、阴影）。此外，随着消费者对天然成分和环保理念的关注增加，越来越多的品牌推出了无添加化学成分、有机认证的产品，以满足市场需求。然而，尽管市场上的选择丰富多样，但产品质量参差不齐，部分低端产品可能存在安全性问题，导致消费者在选择时更加谨慎。同时，化妆技术也在不断进步，例如高清摄影和视频的需求推动了持久性和高清效果化妆品的研发。</w:t>
      </w:r>
      <w:r>
        <w:rPr>
          <w:rFonts w:hint="eastAsia"/>
        </w:rPr>
        <w:br/>
      </w:r>
      <w:r>
        <w:rPr>
          <w:rFonts w:hint="eastAsia"/>
        </w:rPr>
        <w:t>　　未来，化妆行业的发展将更加注重个性化、科技化和可持续性。首先，随着人工智能和增强现实（AR）技术的进步，虚拟试妆将成为主流趋势。消费者可以通过手机应用或智能镜子实时预览不同妆容的效果，从而做出更明智的选择。这种技术不仅提升了购物体验，还能帮助消费者找到最适合自己的产品。其次，定制化化妆产品将成为新的增长点。通过基因检测、皮肤分析等技术，品牌可以为个体提供量身定制的化妆品，确保最佳的使用效果和安全性。此外，随着环保意识的增强，绿色化妆品的研发和推广将加速。例如，采用可降解包装材料、减少塑料使用以及开发生物基成分的产品将受到更多消费者的青睐。同时，随着全球化进程的加快，跨文化交流日益频繁，多元文化背景下的化妆风格也将进一步融合和创新。国际合作与技术交流将进一步促进该领域的创新和发展，通过共享研究成果和技术资源，加速新技术的应用和商业化进程。企业需要不断提升产品质量和安全性，确保符合日益严格的监管要求，以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2bf916e394198" w:history="1">
        <w:r>
          <w:rPr>
            <w:rStyle w:val="Hyperlink"/>
          </w:rPr>
          <w:t>2025-2031年中国化妆行业市场调研与前景趋势分析报告</w:t>
        </w:r>
      </w:hyperlink>
      <w:r>
        <w:rPr>
          <w:rFonts w:hint="eastAsia"/>
        </w:rPr>
        <w:t>》系统分析了化妆行业的市场规模、供需动态及竞争格局，重点评估了主要化妆企业的经营表现，并对化妆行业未来发展趋势进行了科学预测。报告结合化妆技术现状与SWOT分析，揭示了市场机遇与潜在风险。市场调研网发布的《</w:t>
      </w:r>
      <w:hyperlink r:id="Rdf42bf916e394198" w:history="1">
        <w:r>
          <w:rPr>
            <w:rStyle w:val="Hyperlink"/>
          </w:rPr>
          <w:t>2025-2031年中国化妆行业市场调研与前景趋势分析报告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化妆产业概述</w:t>
      </w:r>
      <w:r>
        <w:rPr>
          <w:rFonts w:hint="eastAsia"/>
        </w:rPr>
        <w:br/>
      </w:r>
      <w:r>
        <w:rPr>
          <w:rFonts w:hint="eastAsia"/>
        </w:rPr>
        <w:t>　　第一节 化妆定义与分类</w:t>
      </w:r>
      <w:r>
        <w:rPr>
          <w:rFonts w:hint="eastAsia"/>
        </w:rPr>
        <w:br/>
      </w:r>
      <w:r>
        <w:rPr>
          <w:rFonts w:hint="eastAsia"/>
        </w:rPr>
        <w:t>　　第二节 化妆产业链结构及关键环节剖析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二、2025年化妆行业市场规模特点</w:t>
      </w:r>
      <w:r>
        <w:rPr>
          <w:rFonts w:hint="eastAsia"/>
        </w:rPr>
        <w:br/>
      </w:r>
      <w:r>
        <w:rPr>
          <w:rFonts w:hint="eastAsia"/>
        </w:rPr>
        <w:t>　　第二节 化妆市场规模的构成</w:t>
      </w:r>
      <w:r>
        <w:rPr>
          <w:rFonts w:hint="eastAsia"/>
        </w:rPr>
        <w:br/>
      </w:r>
      <w:r>
        <w:rPr>
          <w:rFonts w:hint="eastAsia"/>
        </w:rPr>
        <w:t>　　　　一、化妆客户群体特征与偏好分析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二、不同类型化妆市场规模分布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三、各地区化妆市场规模差异与特点</w:t>
      </w:r>
      <w:r>
        <w:rPr>
          <w:rFonts w:hint="eastAsia"/>
        </w:rPr>
        <w:br/>
      </w:r>
      <w:r>
        <w:rPr>
          <w:rFonts w:hint="eastAsia"/>
        </w:rPr>
        <w:t>　　第三节 化妆市场规模的预测与展望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2019-2024年化妆行业规模情况</w:t>
      </w:r>
      <w:r>
        <w:rPr>
          <w:rFonts w:hint="eastAsia"/>
        </w:rPr>
        <w:br/>
      </w:r>
      <w:r>
        <w:rPr>
          <w:rFonts w:hint="eastAsia"/>
        </w:rPr>
        <w:t>　　　　一、化妆行业企业数量规模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2019-2024年化妆行业财务能力分析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一、化妆行业盈利能力</w:t>
      </w:r>
      <w:r>
        <w:rPr>
          <w:rFonts w:hint="eastAsia"/>
        </w:rPr>
        <w:br/>
      </w:r>
      <w:r>
        <w:rPr>
          <w:rFonts w:hint="eastAsia"/>
        </w:rPr>
        <w:t>　　　　二、化妆行业偿债能力</w:t>
      </w:r>
      <w:r>
        <w:rPr>
          <w:rFonts w:hint="eastAsia"/>
        </w:rPr>
        <w:br/>
      </w:r>
      <w:r>
        <w:rPr>
          <w:rFonts w:hint="eastAsia"/>
        </w:rPr>
        <w:t>　　　　三、化妆行业营运能力</w:t>
      </w:r>
      <w:r>
        <w:rPr>
          <w:rFonts w:hint="eastAsia"/>
        </w:rPr>
        <w:br/>
      </w:r>
      <w:r>
        <w:rPr>
          <w:rFonts w:hint="eastAsia"/>
        </w:rPr>
        <w:t>　　　　四、化妆行业发展能力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二、各类渠道对化妆行业的影响</w:t>
      </w:r>
      <w:r>
        <w:rPr>
          <w:rFonts w:hint="eastAsia"/>
        </w:rPr>
        <w:br/>
      </w:r>
      <w:r>
        <w:rPr>
          <w:rFonts w:hint="eastAsia"/>
        </w:rPr>
        <w:t>　　　　三、主要化妆企业渠道策略研究</w:t>
      </w:r>
      <w:r>
        <w:rPr>
          <w:rFonts w:hint="eastAsia"/>
        </w:rPr>
        <w:br/>
      </w:r>
      <w:r>
        <w:rPr>
          <w:rFonts w:hint="eastAsia"/>
        </w:rPr>
        <w:t>　　第二节 化妆行业客户分析与定位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化妆企业发展策略分析</w:t>
      </w:r>
      <w:r>
        <w:rPr>
          <w:rFonts w:hint="eastAsia"/>
        </w:rPr>
        <w:br/>
      </w:r>
      <w:r>
        <w:rPr>
          <w:rFonts w:hint="eastAsia"/>
        </w:rPr>
        <w:t>　　第一节 化妆市场与销售策略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一、化妆技术的应用与创新</w:t>
      </w:r>
      <w:r>
        <w:rPr>
          <w:rFonts w:hint="eastAsia"/>
        </w:rPr>
        <w:br/>
      </w:r>
      <w:r>
        <w:rPr>
          <w:rFonts w:hint="eastAsia"/>
        </w:rPr>
        <w:t>　　　　二、化妆行业发展的技术趋势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2025-2031年化妆市场发展前景分析</w:t>
      </w:r>
      <w:r>
        <w:rPr>
          <w:rFonts w:hint="eastAsia"/>
        </w:rPr>
        <w:br/>
      </w:r>
      <w:r>
        <w:rPr>
          <w:rFonts w:hint="eastAsia"/>
        </w:rPr>
        <w:t>　　　　一、化妆市场发展潜力</w:t>
      </w:r>
      <w:r>
        <w:rPr>
          <w:rFonts w:hint="eastAsia"/>
        </w:rPr>
        <w:br/>
      </w:r>
      <w:r>
        <w:rPr>
          <w:rFonts w:hint="eastAsia"/>
        </w:rPr>
        <w:t>　　　　二、化妆市场前景分析</w:t>
      </w:r>
      <w:r>
        <w:rPr>
          <w:rFonts w:hint="eastAsia"/>
        </w:rPr>
        <w:br/>
      </w:r>
      <w:r>
        <w:rPr>
          <w:rFonts w:hint="eastAsia"/>
        </w:rPr>
        <w:t>　　　　三、化妆细分行业发展前景分析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2025-2031年化妆发展趋势预测</w:t>
      </w:r>
      <w:r>
        <w:rPr>
          <w:rFonts w:hint="eastAsia"/>
        </w:rPr>
        <w:br/>
      </w:r>
      <w:r>
        <w:rPr>
          <w:rFonts w:hint="eastAsia"/>
        </w:rPr>
        <w:t>　　　　一、化妆发展趋势预测</w:t>
      </w:r>
      <w:r>
        <w:rPr>
          <w:rFonts w:hint="eastAsia"/>
        </w:rPr>
        <w:br/>
      </w:r>
      <w:r>
        <w:rPr>
          <w:rFonts w:hint="eastAsia"/>
        </w:rPr>
        <w:t>　　　　二、化妆市场规模预测</w:t>
      </w:r>
      <w:r>
        <w:rPr>
          <w:rFonts w:hint="eastAsia"/>
        </w:rPr>
        <w:br/>
      </w:r>
      <w:r>
        <w:rPr>
          <w:rFonts w:hint="eastAsia"/>
        </w:rPr>
        <w:t>　　　　三、化妆细分市场发展趋势预测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未来化妆行业挑战与机遇探讨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一、化妆行业挑战</w:t>
      </w:r>
      <w:r>
        <w:rPr>
          <w:rFonts w:hint="eastAsia"/>
        </w:rPr>
        <w:br/>
      </w:r>
      <w:r>
        <w:rPr>
          <w:rFonts w:hint="eastAsia"/>
        </w:rPr>
        <w:t>　　　　二、化妆行业机遇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中:智:林:对化妆企业和投资者的建议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化妆介绍</w:t>
      </w:r>
      <w:r>
        <w:rPr>
          <w:rFonts w:hint="eastAsia"/>
        </w:rPr>
        <w:br/>
      </w:r>
      <w:r>
        <w:rPr>
          <w:rFonts w:hint="eastAsia"/>
        </w:rPr>
        <w:t>　　图表 化妆图片</w:t>
      </w:r>
      <w:r>
        <w:rPr>
          <w:rFonts w:hint="eastAsia"/>
        </w:rPr>
        <w:br/>
      </w:r>
      <w:r>
        <w:rPr>
          <w:rFonts w:hint="eastAsia"/>
        </w:rPr>
        <w:t>　　图表 化妆产业链分析</w:t>
      </w:r>
      <w:r>
        <w:rPr>
          <w:rFonts w:hint="eastAsia"/>
        </w:rPr>
        <w:br/>
      </w:r>
      <w:r>
        <w:rPr>
          <w:rFonts w:hint="eastAsia"/>
        </w:rPr>
        <w:t>　　图表 化妆主要特点</w:t>
      </w:r>
      <w:r>
        <w:rPr>
          <w:rFonts w:hint="eastAsia"/>
        </w:rPr>
        <w:br/>
      </w:r>
      <w:r>
        <w:rPr>
          <w:rFonts w:hint="eastAsia"/>
        </w:rPr>
        <w:t>　　图表 化妆政策分析</w:t>
      </w:r>
      <w:r>
        <w:rPr>
          <w:rFonts w:hint="eastAsia"/>
        </w:rPr>
        <w:br/>
      </w:r>
      <w:r>
        <w:rPr>
          <w:rFonts w:hint="eastAsia"/>
        </w:rPr>
        <w:t>　　图表 化妆标准 技术</w:t>
      </w:r>
      <w:r>
        <w:rPr>
          <w:rFonts w:hint="eastAsia"/>
        </w:rPr>
        <w:br/>
      </w:r>
      <w:r>
        <w:rPr>
          <w:rFonts w:hint="eastAsia"/>
        </w:rPr>
        <w:t>　　图表 化妆最新消息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化妆价格走势</w:t>
      </w:r>
      <w:r>
        <w:rPr>
          <w:rFonts w:hint="eastAsia"/>
        </w:rPr>
        <w:br/>
      </w:r>
      <w:r>
        <w:rPr>
          <w:rFonts w:hint="eastAsia"/>
        </w:rPr>
        <w:t>　　图表 2024年化妆成本和利润分析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2024年中国化妆行业竞争力分析</w:t>
      </w:r>
      <w:r>
        <w:rPr>
          <w:rFonts w:hint="eastAsia"/>
        </w:rPr>
        <w:br/>
      </w:r>
      <w:r>
        <w:rPr>
          <w:rFonts w:hint="eastAsia"/>
        </w:rPr>
        <w:t>　　图表 化妆优势</w:t>
      </w:r>
      <w:r>
        <w:rPr>
          <w:rFonts w:hint="eastAsia"/>
        </w:rPr>
        <w:br/>
      </w:r>
      <w:r>
        <w:rPr>
          <w:rFonts w:hint="eastAsia"/>
        </w:rPr>
        <w:t>　　图表 化妆劣势</w:t>
      </w:r>
      <w:r>
        <w:rPr>
          <w:rFonts w:hint="eastAsia"/>
        </w:rPr>
        <w:br/>
      </w:r>
      <w:r>
        <w:rPr>
          <w:rFonts w:hint="eastAsia"/>
        </w:rPr>
        <w:t>　　图表 化妆机会</w:t>
      </w:r>
      <w:r>
        <w:rPr>
          <w:rFonts w:hint="eastAsia"/>
        </w:rPr>
        <w:br/>
      </w:r>
      <w:r>
        <w:rPr>
          <w:rFonts w:hint="eastAsia"/>
        </w:rPr>
        <w:t>　　图表 化妆威胁</w:t>
      </w:r>
      <w:r>
        <w:rPr>
          <w:rFonts w:hint="eastAsia"/>
        </w:rPr>
        <w:br/>
      </w:r>
      <w:r>
        <w:rPr>
          <w:rFonts w:hint="eastAsia"/>
        </w:rPr>
        <w:t>　　图表 2019-2024年中国化妆行业盈利能力分析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化妆品牌分析</w:t>
      </w:r>
      <w:r>
        <w:rPr>
          <w:rFonts w:hint="eastAsia"/>
        </w:rPr>
        <w:br/>
      </w:r>
      <w:r>
        <w:rPr>
          <w:rFonts w:hint="eastAsia"/>
        </w:rPr>
        <w:t>　　图表 化妆企业（一）概述</w:t>
      </w:r>
      <w:r>
        <w:rPr>
          <w:rFonts w:hint="eastAsia"/>
        </w:rPr>
        <w:br/>
      </w:r>
      <w:r>
        <w:rPr>
          <w:rFonts w:hint="eastAsia"/>
        </w:rPr>
        <w:t>　　图表 企业化妆业务分析</w:t>
      </w:r>
      <w:r>
        <w:rPr>
          <w:rFonts w:hint="eastAsia"/>
        </w:rPr>
        <w:br/>
      </w:r>
      <w:r>
        <w:rPr>
          <w:rFonts w:hint="eastAsia"/>
        </w:rPr>
        <w:t>　　图表 化妆企业（一）经营情况分析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化妆企业（二）简介</w:t>
      </w:r>
      <w:r>
        <w:rPr>
          <w:rFonts w:hint="eastAsia"/>
        </w:rPr>
        <w:br/>
      </w:r>
      <w:r>
        <w:rPr>
          <w:rFonts w:hint="eastAsia"/>
        </w:rPr>
        <w:t>　　图表 企业化妆业务</w:t>
      </w:r>
      <w:r>
        <w:rPr>
          <w:rFonts w:hint="eastAsia"/>
        </w:rPr>
        <w:br/>
      </w:r>
      <w:r>
        <w:rPr>
          <w:rFonts w:hint="eastAsia"/>
        </w:rPr>
        <w:t>　　图表 化妆企业（二）经营情况分析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化妆企业（三）概况</w:t>
      </w:r>
      <w:r>
        <w:rPr>
          <w:rFonts w:hint="eastAsia"/>
        </w:rPr>
        <w:br/>
      </w:r>
      <w:r>
        <w:rPr>
          <w:rFonts w:hint="eastAsia"/>
        </w:rPr>
        <w:t>　　图表 企业化妆业务情况</w:t>
      </w:r>
      <w:r>
        <w:rPr>
          <w:rFonts w:hint="eastAsia"/>
        </w:rPr>
        <w:br/>
      </w:r>
      <w:r>
        <w:rPr>
          <w:rFonts w:hint="eastAsia"/>
        </w:rPr>
        <w:t>　　图表 化妆企业（三）经营情况分析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化妆发展有利因素分析</w:t>
      </w:r>
      <w:r>
        <w:rPr>
          <w:rFonts w:hint="eastAsia"/>
        </w:rPr>
        <w:br/>
      </w:r>
      <w:r>
        <w:rPr>
          <w:rFonts w:hint="eastAsia"/>
        </w:rPr>
        <w:t>　　图表 化妆发展不利因素分析</w:t>
      </w:r>
      <w:r>
        <w:rPr>
          <w:rFonts w:hint="eastAsia"/>
        </w:rPr>
        <w:br/>
      </w:r>
      <w:r>
        <w:rPr>
          <w:rFonts w:hint="eastAsia"/>
        </w:rPr>
        <w:t>　　图表 进入化妆行业壁垒</w:t>
      </w:r>
      <w:r>
        <w:rPr>
          <w:rFonts w:hint="eastAsia"/>
        </w:rPr>
        <w:br/>
      </w:r>
      <w:r>
        <w:rPr>
          <w:rFonts w:hint="eastAsia"/>
        </w:rPr>
        <w:t>　　图表 2025-2031年中国化妆行业市场容量预测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2bf916e394198" w:history="1">
        <w:r>
          <w:rPr>
            <w:rStyle w:val="Hyperlink"/>
          </w:rPr>
          <w:t>2025-2031年中国化妆行业市场调研与前景趋势分析报告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2bf916e394198" w:history="1">
        <w:r>
          <w:rPr>
            <w:rStyle w:val="Hyperlink"/>
          </w:rPr>
          <w:t>https://www.20087.com/3/10/HuaZhuangHangYeQianJingFenXi.html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热点：新手学化妆、化妆师培训机构学校、皮肤黑的人怎么化妆、化妆品检验机构、悦风化妆学校怎么样、化妆品、网上学化妆全套课程、化妆教程、怎么化妆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6c88d884a4672" w:history="1">
      <w:r>
        <w:rPr>
          <w:rStyle w:val="Hyperlink"/>
        </w:rPr>
        <w:t>2025-2031年中国化妆行业市场调研与前景趋势分析报告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uaZhuangHangYeQianJingFenXi.html" TargetMode="External" Id="Rdf42bf916e39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uaZhuangHangYeQianJingFenXi.html" TargetMode="External" Id="R0096c88d884a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2025-07-11T03:24:20Z</dcterms:created>
  <dcterms:modified xsi:type="dcterms:W3CDTF">2025-07-11T04:24:20Z</dcterms:modified>
  <dc:subject>2025-2031年中国化妆行业市场调研与前景趋势分析报告</dc:subject>
  <dc:title>2025-2031年中国化妆行业市场调研与前景趋势分析报告</dc:title>
  <cp:keywords>2025-2031年中国化妆行业市场调研与前景趋势分析报告</cp:keywords>
  <dc:description>2025-2031年中国化妆行业市场调研与前景趋势分析报告</dc:description>
</cp:coreProperties>
</file>