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52ffc4664263" w:history="1">
              <w:r>
                <w:rPr>
                  <w:rStyle w:val="Hyperlink"/>
                </w:rPr>
                <w:t>2025-2031年中国室内跳伞行业市场调研与发展趋势研究报告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52ffc4664263" w:history="1">
              <w:r>
                <w:rPr>
                  <w:rStyle w:val="Hyperlink"/>
                </w:rPr>
                <w:t>2025-2031年中国室内跳伞行业市场调研与发展趋势研究报告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52ffc4664263" w:history="1">
                <w:r>
                  <w:rPr>
                    <w:rStyle w:val="Hyperlink"/>
                  </w:rPr>
                  <w:t>https://www.20087.com/3/70/ShiNeiTiaoSanDeFaZhanQuShi.html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跳伞是一项模拟自由落体运动的极限体育项目，近年来在科技的推动下，其体验和安全性得到了极大提升。通过采用大型垂直风洞，室内跳伞能够提供接近真实跳伞的体验，而无需面临高空跳伞的风险。现代室内跳伞设施不仅配备了精密的风速控制和安全系统，还提供了专业的教练指导，使得初学者也能在短时间内掌握基本技巧，享受飞行的乐趣。此外，室内跳伞已成为团队建设、体育培训和个人挑战的重要组成部分，吸引了各个年龄段的参与者。</w:t>
      </w:r>
      <w:r>
        <w:rPr>
          <w:rFonts w:hint="eastAsia"/>
        </w:rPr>
        <w:br/>
      </w:r>
      <w:r>
        <w:rPr>
          <w:rFonts w:hint="eastAsia"/>
        </w:rPr>
        <w:t>　　未来，室内跳伞的发展将更加注重沉浸式体验与社交互动。沉浸式体验方面，结合虚拟现实和全息投影技术，打造更加逼真的跳伞环境，如模拟不同的天气条件、自然景观，增强参与者的感官体验。社交互动方面，通过在线平台和社交媒体，实现跳伞成果的分享和比赛，增强用户的社交互动性和竞技体验。同时，随着健康生活方式的普及，开发适合儿童、老年人等特定人群的室内跳伞课程，以及探索室内跳伞在心理治疗、康复训练等领域的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52ffc4664263" w:history="1">
        <w:r>
          <w:rPr>
            <w:rStyle w:val="Hyperlink"/>
          </w:rPr>
          <w:t>2025-2031年中国室内跳伞行业市场调研与发展趋势研究报告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室内跳伞行业的现状与发展趋势，并对室内跳伞产业链各环节进行了系统性探讨。报告科学预测了室内跳伞行业未来发展方向，重点分析了室内跳伞技术现状及创新路径，同时聚焦室内跳伞重点企业的经营表现，评估了市场竞争格局、品牌影响力及市场集中度。通过对细分市场的深入研究及SWOT分析，报告揭示了室内跳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室内跳伞产业概述</w:t>
      </w:r>
      <w:r>
        <w:rPr>
          <w:rFonts w:hint="eastAsia"/>
        </w:rPr>
        <w:br/>
      </w:r>
      <w:r>
        <w:rPr>
          <w:rFonts w:hint="eastAsia"/>
        </w:rPr>
        <w:t>　　第一节 室内跳伞定义</w:t>
      </w:r>
      <w:r>
        <w:rPr>
          <w:rFonts w:hint="eastAsia"/>
        </w:rPr>
        <w:br/>
      </w:r>
      <w:r>
        <w:rPr>
          <w:rFonts w:hint="eastAsia"/>
        </w:rPr>
        <w:t>　　第二节 室内跳伞行业特点</w:t>
      </w:r>
      <w:r>
        <w:rPr>
          <w:rFonts w:hint="eastAsia"/>
        </w:rPr>
        <w:br/>
      </w:r>
      <w:r>
        <w:rPr>
          <w:rFonts w:hint="eastAsia"/>
        </w:rPr>
        <w:t>　　第三节 室内跳伞发展历程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2024-2025年中国室内跳伞行业发展环境分析</w:t>
      </w:r>
      <w:r>
        <w:rPr>
          <w:rFonts w:hint="eastAsia"/>
        </w:rPr>
        <w:br/>
      </w:r>
      <w:r>
        <w:rPr>
          <w:rFonts w:hint="eastAsia"/>
        </w:rPr>
        <w:t>　　第一节 室内跳伞行业经济环境分析</w:t>
      </w:r>
      <w:r>
        <w:rPr>
          <w:rFonts w:hint="eastAsia"/>
        </w:rPr>
        <w:br/>
      </w:r>
      <w:r>
        <w:rPr>
          <w:rFonts w:hint="eastAsia"/>
        </w:rPr>
        <w:t>　　第二节 室内跳伞行业政策环境分析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一、室内跳伞行业政策影响分析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二、相关室内跳伞行业标准分析</w:t>
      </w:r>
      <w:r>
        <w:rPr>
          <w:rFonts w:hint="eastAsia"/>
        </w:rPr>
        <w:br/>
      </w:r>
      <w:r>
        <w:rPr>
          <w:rFonts w:hint="eastAsia"/>
        </w:rPr>
        <w:t>　　第三节 室内跳伞行业社会环境分析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国内外室内跳伞行业技术差异与原因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全球室内跳伞行业发展态势分析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全球室内跳伞市场发展现状分析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国外主要国家、地区室内跳伞市场现状</w:t>
      </w:r>
      <w:r>
        <w:rPr>
          <w:rFonts w:hint="eastAsia"/>
        </w:rPr>
        <w:br/>
      </w:r>
      <w:r>
        <w:rPr>
          <w:rFonts w:hint="eastAsia"/>
        </w:rPr>
        <w:t>　　第三节 全球室内跳伞行业发展趋势预测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中国室内跳伞行业发展调研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2019-2024年中国室内跳伞行业规模情况</w:t>
      </w:r>
      <w:r>
        <w:rPr>
          <w:rFonts w:hint="eastAsia"/>
        </w:rPr>
        <w:br/>
      </w:r>
      <w:r>
        <w:rPr>
          <w:rFonts w:hint="eastAsia"/>
        </w:rPr>
        <w:t>　　　　一、室内跳伞行业市场规模状况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二、室内跳伞行业单位规模状况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三、室内跳伞行业人员规模状况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2019-2024年中国室内跳伞行业财务能力分析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一、室内跳伞行业盈利能力分析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二、室内跳伞行业偿债能力分析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三、室内跳伞行业营运能力分析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四、室内跳伞行业发展能力分析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2024-2025年中国室内跳伞行业热点动态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2025年中国室内跳伞行业面临的挑战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中国室内跳伞行业重点地区市场调研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**地区室内跳伞发展现状及趋势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**地区室内跳伞发展现状及趋势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**地区室内跳伞发展现状及趋势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**地区室内跳伞发展现状及趋势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中国室内跳伞行业价格走势及影响因素分析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国内室内跳伞行业价格回顾</w:t>
      </w:r>
      <w:r>
        <w:rPr>
          <w:rFonts w:hint="eastAsia"/>
        </w:rPr>
        <w:br/>
      </w:r>
      <w:r>
        <w:rPr>
          <w:rFonts w:hint="eastAsia"/>
        </w:rPr>
        <w:t>　　第二节 国内室内跳伞行业价格走势预测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国内室内跳伞行业价格影响因素分析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中国室内跳伞行业客户调研</w:t>
      </w:r>
      <w:r>
        <w:rPr>
          <w:rFonts w:hint="eastAsia"/>
        </w:rPr>
        <w:br/>
      </w:r>
      <w:r>
        <w:rPr>
          <w:rFonts w:hint="eastAsia"/>
        </w:rPr>
        <w:t>　　　　一、室内跳伞行业客户偏好调查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二、客户对室内跳伞品牌的首要认知渠道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三、室内跳伞品牌忠诚度调查</w:t>
      </w:r>
      <w:r>
        <w:rPr>
          <w:rFonts w:hint="eastAsia"/>
        </w:rPr>
        <w:br/>
      </w:r>
      <w:r>
        <w:rPr>
          <w:rFonts w:hint="eastAsia"/>
        </w:rPr>
        <w:t>　　　　四、室内跳伞行业客户消费理念调研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中国室内跳伞行业重点企业发展调研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中国室内跳伞行业竞争格局分析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2024-2025年室内跳伞行业集中度分析</w:t>
      </w:r>
      <w:r>
        <w:rPr>
          <w:rFonts w:hint="eastAsia"/>
        </w:rPr>
        <w:br/>
      </w:r>
      <w:r>
        <w:rPr>
          <w:rFonts w:hint="eastAsia"/>
        </w:rPr>
        <w:t>　　　　一、室内跳伞市场集中度分析</w:t>
      </w:r>
      <w:r>
        <w:rPr>
          <w:rFonts w:hint="eastAsia"/>
        </w:rPr>
        <w:br/>
      </w:r>
      <w:r>
        <w:rPr>
          <w:rFonts w:hint="eastAsia"/>
        </w:rPr>
        <w:t>　　　　二、室内跳伞企业集中度分析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2025年室内跳伞行业竞争格局分析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一、室内跳伞行业竞争策略分析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二、室内跳伞行业竞争格局展望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三、我国室内跳伞市场竞争趋势</w:t>
      </w:r>
      <w:r>
        <w:rPr>
          <w:rFonts w:hint="eastAsia"/>
        </w:rPr>
        <w:br/>
      </w:r>
      <w:r>
        <w:rPr>
          <w:rFonts w:hint="eastAsia"/>
        </w:rPr>
        <w:t>　　第三节 室内跳伞行业兼并与重组整合分析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一、室内跳伞行业兼并与重组整合动态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二、室内跳伞行业兼并与重组整合发展趋势预测分析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室内跳伞行业投资风险及应对策略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室内跳伞行业SWOT模型分析</w:t>
      </w:r>
      <w:r>
        <w:rPr>
          <w:rFonts w:hint="eastAsia"/>
        </w:rPr>
        <w:br/>
      </w:r>
      <w:r>
        <w:rPr>
          <w:rFonts w:hint="eastAsia"/>
        </w:rPr>
        <w:t>　　　　一、室内跳伞行业优势分析</w:t>
      </w:r>
      <w:r>
        <w:rPr>
          <w:rFonts w:hint="eastAsia"/>
        </w:rPr>
        <w:br/>
      </w:r>
      <w:r>
        <w:rPr>
          <w:rFonts w:hint="eastAsia"/>
        </w:rPr>
        <w:t>　　　　二、室内跳伞行业劣势分析</w:t>
      </w:r>
      <w:r>
        <w:rPr>
          <w:rFonts w:hint="eastAsia"/>
        </w:rPr>
        <w:br/>
      </w:r>
      <w:r>
        <w:rPr>
          <w:rFonts w:hint="eastAsia"/>
        </w:rPr>
        <w:t>　　　　三、室内跳伞行业机会分析</w:t>
      </w:r>
      <w:r>
        <w:rPr>
          <w:rFonts w:hint="eastAsia"/>
        </w:rPr>
        <w:br/>
      </w:r>
      <w:r>
        <w:rPr>
          <w:rFonts w:hint="eastAsia"/>
        </w:rPr>
        <w:t>　　　　四、室内跳伞行业风险分析</w:t>
      </w:r>
      <w:r>
        <w:rPr>
          <w:rFonts w:hint="eastAsia"/>
        </w:rPr>
        <w:br/>
      </w:r>
      <w:r>
        <w:rPr>
          <w:rFonts w:hint="eastAsia"/>
        </w:rPr>
        <w:t>　　第二节 室内跳伞行业投资风险及控制策略分析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一、室内跳伞市场风险及控制策略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三、室内跳伞行业经营风险及控制策略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2025-2031年中国室内跳伞市场预测及发展建议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2025-2031年中国室内跳伞市场预测分析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一、中国室内跳伞市场前景分析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二、中国室内跳伞发展趋势预测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2025-2031年中国室内跳伞企业发展策略建议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一、室内跳伞企业融资策略</w:t>
      </w:r>
      <w:r>
        <w:rPr>
          <w:rFonts w:hint="eastAsia"/>
        </w:rPr>
        <w:br/>
      </w:r>
      <w:r>
        <w:rPr>
          <w:rFonts w:hint="eastAsia"/>
        </w:rPr>
        <w:t>　　　　二、室内跳伞企业人才策略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2025-2031年中国室内跳伞企业营销策略建议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一、室内跳伞企业定位策略</w:t>
      </w:r>
      <w:r>
        <w:rPr>
          <w:rFonts w:hint="eastAsia"/>
        </w:rPr>
        <w:br/>
      </w:r>
      <w:r>
        <w:rPr>
          <w:rFonts w:hint="eastAsia"/>
        </w:rPr>
        <w:t>　　　　二、室内跳伞企业价格策略</w:t>
      </w:r>
      <w:r>
        <w:rPr>
          <w:rFonts w:hint="eastAsia"/>
        </w:rPr>
        <w:br/>
      </w:r>
      <w:r>
        <w:rPr>
          <w:rFonts w:hint="eastAsia"/>
        </w:rPr>
        <w:t>　　　　三、室内跳伞企业促销策略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(中^智^林)室内跳伞行业研究结论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室内跳伞行业历程</w:t>
      </w:r>
      <w:r>
        <w:rPr>
          <w:rFonts w:hint="eastAsia"/>
        </w:rPr>
        <w:br/>
      </w:r>
      <w:r>
        <w:rPr>
          <w:rFonts w:hint="eastAsia"/>
        </w:rPr>
        <w:t>　　图表 室内跳伞行业生命周期</w:t>
      </w:r>
      <w:r>
        <w:rPr>
          <w:rFonts w:hint="eastAsia"/>
        </w:rPr>
        <w:br/>
      </w:r>
      <w:r>
        <w:rPr>
          <w:rFonts w:hint="eastAsia"/>
        </w:rPr>
        <w:t>　　图表 室内跳伞行业产业链分析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2019-2024年室内跳伞行业市场容量统计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2019-2024年中国室内跳伞行业经营效益分析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2025-2031年中国室内跳伞行业发展趋势预测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52ffc4664263" w:history="1">
        <w:r>
          <w:rPr>
            <w:rStyle w:val="Hyperlink"/>
          </w:rPr>
          <w:t>2025-2031年中国室内跳伞行业市场调研与发展趋势研究报告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52ffc4664263" w:history="1">
        <w:r>
          <w:rPr>
            <w:rStyle w:val="Hyperlink"/>
          </w:rPr>
          <w:t>https://www.20087.com/3/70/ShiNeiTiaoSanDeFaZhanQuShi.html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热点：模拟跳伞风洞、室内跳伞风洞设备价格、跳伞打不开的几率有多少、室内跳伞风洞、跳伞风洞2个小时、澳门室内跳伞、三亚跳伞价格一览表、北京室内跳伞、vr跳伞模拟器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f5f2e3f034345" w:history="1">
      <w:r>
        <w:rPr>
          <w:rStyle w:val="Hyperlink"/>
        </w:rPr>
        <w:t>2025-2031年中国室内跳伞行业市场调研与发展趋势研究报告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NeiTiaoSanDeFaZhanQuShi.html" TargetMode="External" Id="Rd2d852ffc46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NeiTiaoSanDeFaZhanQuShi.html" TargetMode="External" Id="Rdabf5f2e3f03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2025-02-14T01:25:00Z</dcterms:created>
  <dcterms:modified xsi:type="dcterms:W3CDTF">2025-02-14T02:25:00Z</dcterms:modified>
  <dc:subject>2025-2031年中国室内跳伞行业市场调研与发展趋势研究报告</dc:subject>
  <dc:title>2025-2031年中国室内跳伞行业市场调研与发展趋势研究报告</dc:title>
  <cp:keywords>2025-2031年中国室内跳伞行业市场调研与发展趋势研究报告</cp:keywords>
  <dc:description>2025-2031年中国室内跳伞行业市场调研与发展趋势研究报告</dc:description>
</cp:coreProperties>
</file>