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66f6ee7c5f423f" w:history="1">
              <w:r>
                <w:rPr>
                  <w:rStyle w:val="Hyperlink"/>
                </w:rPr>
                <w:t>2025-2031年中国智能鱼缸行业现状调研与市场前景预测报告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66f6ee7c5f423f" w:history="1">
              <w:r>
                <w:rPr>
                  <w:rStyle w:val="Hyperlink"/>
                </w:rPr>
                <w:t>2025-2031年中国智能鱼缸行业现状调研与市场前景预测报告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66f6ee7c5f423f" w:history="1">
                <w:r>
                  <w:rPr>
                    <w:rStyle w:val="Hyperlink"/>
                  </w:rPr>
                  <w:t>https://www.20087.com/3/00/ZhiNengYuGangFaZhanQianJing.html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鱼缸作为现代科技与传统观赏鱼养殖相结合的产物，目前市场上的产品已具备自动喂食、智能温控、水质监测和调节等功能，部分高端产品还能通过手机APP远程操控和实时查看鱼缸状态。智能鱼缸的出现极大地简化了鱼类养护的工作量，提高了观赏鱼生活的舒适度和存活率，受到了众多养鱼爱好者的欢迎。</w:t>
      </w:r>
      <w:r>
        <w:rPr>
          <w:rFonts w:hint="eastAsia"/>
        </w:rPr>
        <w:br/>
      </w:r>
      <w:r>
        <w:rPr>
          <w:rFonts w:hint="eastAsia"/>
        </w:rPr>
        <w:t>　　随着物联网、人工智能、大数据等技术的进一步发展，未来的智能鱼缸将更加智能化和个性化。鱼缸系统可能集成生物识别技术，根据鱼类行为和生理指标自动调整环境参数；并且，通过云端数据库和算法优化，实现更为精准的水质管理和疾病预警。此外，智能鱼缸设计也将更注重美学与功能性的结合，创造更为美观、生态且节能的观赏鱼养殖环境。与此同时，智能鱼缸可能会融入更多生态教育和亲子互动元素，使之成为家庭生活和学校教学中的趣味科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66f6ee7c5f423f" w:history="1">
        <w:r>
          <w:rPr>
            <w:rStyle w:val="Hyperlink"/>
          </w:rPr>
          <w:t>2025-2031年中国智能鱼缸行业现状调研与市场前景预测报告</w:t>
        </w:r>
      </w:hyperlink>
      <w:r>
        <w:rPr>
          <w:rFonts w:hint="eastAsia"/>
        </w:rPr>
        <w:t>》基于权威数据和调研资料，采用定量与定性相结合的方法，系统分析了智能鱼缸行业的现状和未来趋势。通过对行业的长期跟踪研究，报告提供了清晰的市场分析和趋势预测，帮助投资者更好地理解行业投资价值。同时，结合智能鱼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智能鱼缸行业概述</w:t>
      </w:r>
      <w:r>
        <w:rPr>
          <w:rFonts w:hint="eastAsia"/>
        </w:rPr>
        <w:br/>
      </w:r>
      <w:r>
        <w:rPr>
          <w:rFonts w:hint="eastAsia"/>
        </w:rPr>
        <w:t>　　第一节 智能鱼缸定义与分类</w:t>
      </w:r>
      <w:r>
        <w:rPr>
          <w:rFonts w:hint="eastAsia"/>
        </w:rPr>
        <w:br/>
      </w:r>
      <w:r>
        <w:rPr>
          <w:rFonts w:hint="eastAsia"/>
        </w:rPr>
        <w:t>　　第二节 智能鱼缸应用领域</w:t>
      </w:r>
      <w:r>
        <w:rPr>
          <w:rFonts w:hint="eastAsia"/>
        </w:rPr>
        <w:br/>
      </w:r>
      <w:r>
        <w:rPr>
          <w:rFonts w:hint="eastAsia"/>
        </w:rPr>
        <w:t>　　第三节 智能鱼缸行业经济指标分析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智能鱼缸产业链及经营模式分析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三、智能鱼缸销售模式及销售渠道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全球智能鱼缸市场发展综述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2019-2024年全球智能鱼缸市场规模与趋势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主要国家与地区智能鱼缸市场分析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2025-2031年全球智能鱼缸行业发展趋势与前景预测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中国智能鱼缸行业市场分析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2024-2025年智能鱼缸产能与投资动态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一、国内智能鱼缸产能及利用情况</w:t>
      </w:r>
      <w:r>
        <w:rPr>
          <w:rFonts w:hint="eastAsia"/>
        </w:rPr>
        <w:br/>
      </w:r>
      <w:r>
        <w:rPr>
          <w:rFonts w:hint="eastAsia"/>
        </w:rPr>
        <w:t>　　　　二、智能鱼缸产能扩张与投资动态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智能鱼缸行业产量情况分析与趋势预测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一、2019-2024年智能鱼缸行业产量数据统计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1、2019-2024年智能鱼缸产量及增长趋势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2、2019-2024年智能鱼缸细分产品产量及份额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二、影响智能鱼缸产量的关键因素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三、2025-2031年智能鱼缸产量预测</w:t>
      </w:r>
      <w:r>
        <w:rPr>
          <w:rFonts w:hint="eastAsia"/>
        </w:rPr>
        <w:br/>
      </w:r>
      <w:r>
        <w:rPr>
          <w:rFonts w:hint="eastAsia"/>
        </w:rPr>
        <w:t>　　第三节 2025-2031年智能鱼缸市场需求与销售分析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一、2024-2025年智能鱼缸行业需求现状</w:t>
      </w:r>
      <w:r>
        <w:rPr>
          <w:rFonts w:hint="eastAsia"/>
        </w:rPr>
        <w:br/>
      </w:r>
      <w:r>
        <w:rPr>
          <w:rFonts w:hint="eastAsia"/>
        </w:rPr>
        <w:t>　　　　二、智能鱼缸客户群体与需求特点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三、2019-2024年智能鱼缸行业销售规模分析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四、2025-2031年智能鱼缸市场增长潜力与规模预测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中国智能鱼缸细分市场与下游应用领域分析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智能鱼缸细分市场分析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一、2024-2025年智能鱼缸主要细分产品市场现状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智能鱼缸下游应用与客户群体分析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一、2024-2025年智能鱼缸各应用领域市场现状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智能鱼缸价格机制与竞争策略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一、2019-2024年智能鱼缸市场价格走势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智能鱼缸定价策略与方法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2025-2031年智能鱼缸价格竞争态势与趋势预测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中国智能鱼缸行业重点区域市场研究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2024-2025年重点区域智能鱼缸市场发展概况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二、2019-2024年智能鱼缸市场需求规模情况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三、2025-2031年智能鱼缸行业发展潜力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智能鱼缸行业进口情况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一、2019-2024年智能鱼缸进口规模及增长情况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二、智能鱼缸主要进口来源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智能鱼缸行业出口情况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一、2019-2024年智能鱼缸出口规模及增长情况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二、智能鱼缸主要出口目的地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2019-2024年中国智能鱼缸行业总体发展与财务状况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2019-2024年中国智能鱼缸行业规模情况</w:t>
      </w:r>
      <w:r>
        <w:rPr>
          <w:rFonts w:hint="eastAsia"/>
        </w:rPr>
        <w:br/>
      </w:r>
      <w:r>
        <w:rPr>
          <w:rFonts w:hint="eastAsia"/>
        </w:rPr>
        <w:t>　　　　一、智能鱼缸行业企业数量规模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二、智能鱼缸行业从业人员规模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三、智能鱼缸行业市场敏感性分析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2019-2024年中国智能鱼缸行业财务能力分析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一、智能鱼缸行业盈利能力</w:t>
      </w:r>
      <w:r>
        <w:rPr>
          <w:rFonts w:hint="eastAsia"/>
        </w:rPr>
        <w:br/>
      </w:r>
      <w:r>
        <w:rPr>
          <w:rFonts w:hint="eastAsia"/>
        </w:rPr>
        <w:t>　　　　二、智能鱼缸行业偿债能力</w:t>
      </w:r>
      <w:r>
        <w:rPr>
          <w:rFonts w:hint="eastAsia"/>
        </w:rPr>
        <w:br/>
      </w:r>
      <w:r>
        <w:rPr>
          <w:rFonts w:hint="eastAsia"/>
        </w:rPr>
        <w:t>　　　　三、智能鱼缸行业营运能力</w:t>
      </w:r>
      <w:r>
        <w:rPr>
          <w:rFonts w:hint="eastAsia"/>
        </w:rPr>
        <w:br/>
      </w:r>
      <w:r>
        <w:rPr>
          <w:rFonts w:hint="eastAsia"/>
        </w:rPr>
        <w:t>　　　　四、智能鱼缸行业发展能力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智能鱼缸行业重点企业调研分析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二、企业智能鱼缸业务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中国智能鱼缸行业竞争格局分析</w:t>
      </w:r>
      <w:r>
        <w:rPr>
          <w:rFonts w:hint="eastAsia"/>
        </w:rPr>
        <w:br/>
      </w:r>
      <w:r>
        <w:rPr>
          <w:rFonts w:hint="eastAsia"/>
        </w:rPr>
        <w:t>　　第一节 智能鱼缸行业竞争格局总览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2024-2025年智能鱼缸行业竞争力分析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2019-2024年智能鱼缸行业企业并购活动分析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2024-2025年智能鱼缸行业会展与招投标活动分析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一、智能鱼缸行业会展活动及其市场影响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2025年中国智能鱼缸企业发展企业发展策略与建议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智能鱼缸销售模式与渠道策略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智能鱼缸品牌与市场推广策略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智能鱼缸研发投入与技术创新能力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智能鱼缸合作联盟与资源整合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中国智能鱼缸行业风险与对策</w:t>
      </w:r>
      <w:r>
        <w:rPr>
          <w:rFonts w:hint="eastAsia"/>
        </w:rPr>
        <w:br/>
      </w:r>
      <w:r>
        <w:rPr>
          <w:rFonts w:hint="eastAsia"/>
        </w:rPr>
        <w:t>　　第一节 智能鱼缸行业SWOT分析</w:t>
      </w:r>
      <w:r>
        <w:rPr>
          <w:rFonts w:hint="eastAsia"/>
        </w:rPr>
        <w:br/>
      </w:r>
      <w:r>
        <w:rPr>
          <w:rFonts w:hint="eastAsia"/>
        </w:rPr>
        <w:t>　　　　一、智能鱼缸行业优势</w:t>
      </w:r>
      <w:r>
        <w:rPr>
          <w:rFonts w:hint="eastAsia"/>
        </w:rPr>
        <w:br/>
      </w:r>
      <w:r>
        <w:rPr>
          <w:rFonts w:hint="eastAsia"/>
        </w:rPr>
        <w:t>　　　　二、智能鱼缸行业劣势</w:t>
      </w:r>
      <w:r>
        <w:rPr>
          <w:rFonts w:hint="eastAsia"/>
        </w:rPr>
        <w:br/>
      </w:r>
      <w:r>
        <w:rPr>
          <w:rFonts w:hint="eastAsia"/>
        </w:rPr>
        <w:t>　　　　三、智能鱼缸市场机会</w:t>
      </w:r>
      <w:r>
        <w:rPr>
          <w:rFonts w:hint="eastAsia"/>
        </w:rPr>
        <w:br/>
      </w:r>
      <w:r>
        <w:rPr>
          <w:rFonts w:hint="eastAsia"/>
        </w:rPr>
        <w:t>　　　　四、智能鱼缸市场威胁</w:t>
      </w:r>
      <w:r>
        <w:rPr>
          <w:rFonts w:hint="eastAsia"/>
        </w:rPr>
        <w:br/>
      </w:r>
      <w:r>
        <w:rPr>
          <w:rFonts w:hint="eastAsia"/>
        </w:rPr>
        <w:t>　　第二节 智能鱼缸行业风险及对策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2025-2031年中国智能鱼缸行业前景与发展趋势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2024-2025年智能鱼缸行业发展环境分析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一、智能鱼缸行业主管部门与监管体制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二、智能鱼缸行业主要法律法规及政策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三、智能鱼缸行业标准与质量监管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2025-2031年智能鱼缸行业发展趋势与方向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2025-2031年智能鱼缸行业发展潜力与机遇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智能鱼缸行业研究结论与建议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中智^林^：智能鱼缸行业发展建议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2019-2024年中国智能鱼缸市场规模及增长情况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2019-2024年中国智能鱼缸行业产量及增长趋势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2025-2031年中国智能鱼缸行业产量预测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2019-2024年中国智能鱼缸行业市场需求及增长情况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2025-2031年中国智能鱼缸行业市场需求预测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**地区智能鱼缸行业市场需求情况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**地区智能鱼缸市场规模及增长情况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**地区智能鱼缸行业市场需求情况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2019-2024年中国智能鱼缸行业出口情况分析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智能鱼缸重点企业经营情况分析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2025年智能鱼缸行业壁垒</w:t>
      </w:r>
      <w:r>
        <w:rPr>
          <w:rFonts w:hint="eastAsia"/>
        </w:rPr>
        <w:br/>
      </w:r>
      <w:r>
        <w:rPr>
          <w:rFonts w:hint="eastAsia"/>
        </w:rPr>
        <w:t>　　图表 2025年智能鱼缸市场前景分析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2025-2031年中国智能鱼缸市场规模预测</w:t>
      </w:r>
      <w:r>
        <w:rPr>
          <w:rFonts w:hint="eastAsia"/>
        </w:rPr>
        <w:br/>
      </w:r>
      <w:r>
        <w:rPr>
          <w:rFonts w:hint="eastAsia"/>
        </w:rPr>
        <w:t>　　图表 2025年智能鱼缸发展趋势预测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66f6ee7c5f423f" w:history="1">
        <w:r>
          <w:rPr>
            <w:rStyle w:val="Hyperlink"/>
          </w:rPr>
          <w:t>2025-2031年中国智能鱼缸行业现状调研与市场前景预测报告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66f6ee7c5f423f" w:history="1">
        <w:r>
          <w:rPr>
            <w:rStyle w:val="Hyperlink"/>
          </w:rPr>
          <w:t>https://www.20087.com/3/00/ZhiNengYuGangFaZhanQianJing.html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热点：十大高端智能鱼缸排名、智能鱼缸和普通鱼缸的区别、鱼缸价格、智能鱼缸推荐、森森鱼缸全部型号、智能鱼缸排行榜、新手养鱼需要注意什么、智能鱼缸水循环系统怎样操作、造景鱼缸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855b21314496e" w:history="1">
      <w:r>
        <w:rPr>
          <w:rStyle w:val="Hyperlink"/>
        </w:rPr>
        <w:t>2025-2031年中国智能鱼缸行业现状调研与市场前景预测报告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ZhiNengYuGangFaZhanQianJing.html" TargetMode="External" Id="Rc066f6ee7c5f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ZhiNengYuGangFaZhanQianJing.html" TargetMode="External" Id="Raec855b21314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2024-08-24T08:21:24Z</dcterms:created>
  <dcterms:modified xsi:type="dcterms:W3CDTF">2024-08-24T09:21:24Z</dcterms:modified>
  <dc:subject>2025-2031年中国智能鱼缸行业现状调研与市场前景预测报告</dc:subject>
  <dc:title>2025-2031年中国智能鱼缸行业现状调研与市场前景预测报告</dc:title>
  <cp:keywords>2025-2031年中国智能鱼缸行业现状调研与市场前景预测报告</cp:keywords>
  <dc:description>2025-2031年中国智能鱼缸行业现状调研与市场前景预测报告</dc:description>
</cp:coreProperties>
</file>