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311ba403d4ed1" w:history="1">
              <w:r>
                <w:rPr>
                  <w:rStyle w:val="Hyperlink"/>
                </w:rPr>
                <w:t>2026-2032年中国美容院连锁行业现状与前景趋势预测报告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311ba403d4ed1" w:history="1">
              <w:r>
                <w:rPr>
                  <w:rStyle w:val="Hyperlink"/>
                </w:rPr>
                <w:t>2026-2032年中国美容院连锁行业现状与前景趋势预测报告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311ba403d4ed1" w:history="1">
                <w:r>
                  <w:rPr>
                    <w:rStyle w:val="Hyperlink"/>
                  </w:rPr>
                  <w:t>https://www.20087.com/3/70/MeiRongYuanLianSuoDeXianZhuangYuFaZhanQianJing.html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院连锁是以统一品牌、标准化服务与集中供应链运营的美容服务机构，涵盖基础护理、仪器抗衰、问题肌修复及轻医美项目。当前头部品牌通过直营+加盟双轮驱动扩张，依托会员系统、数字化预约与中央仓储提升运营效率。消费者对效果可验证性、成分透明度及卫生安全的关注度显著上升，推动机构引入医疗背景顾问与合规产品备案。然而，行业仍面临技师流动性高、服务同质化、以及部分门店夸大宣传引发客诉等问题。医美监管趋严亦压缩非医疗机构的项目边界，倒逼服务回归本质。</w:t>
      </w:r>
      <w:r>
        <w:rPr>
          <w:rFonts w:hint="eastAsia"/>
        </w:rPr>
        <w:br/>
      </w:r>
      <w:r>
        <w:rPr>
          <w:rFonts w:hint="eastAsia"/>
        </w:rPr>
        <w:t>　　未来，美容院连锁将向专业化、社区化与健康融合方向深化。细分赛道如头皮健康管理、男性护肤、银发抗衰将催生垂直品牌。AI皮肤检测与个性化护理方案生成将提升科学性与复购率。在模式上，“社区精品店+中央工厂”将降低单店面积与人力依赖，适配高密度城市布局。此外，与保险公司合作推出“皮肤健康管理计划”或与药企联动开发功效型产品，将拓展收入来源。长远看，美容院连锁将从“颜值服务提供者”升级为“皮肤健康管理中心”，在预防医学与身心 wellness 趋势中构建专业信任壁垒。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311ba403d4ed1" w:history="1">
        <w:r>
          <w:rPr>
            <w:rStyle w:val="Hyperlink"/>
          </w:rPr>
          <w:t>2026-2032年中国美容院连锁行业现状与前景趋势预测报告</w:t>
        </w:r>
      </w:hyperlink>
      <w:r>
        <w:rPr>
          <w:rFonts w:hint="eastAsia"/>
        </w:rPr>
        <w:t>》依托权威机构及相关协会的数据资料，全面解析了美容院连锁行业现状、市场需求及市场规模，系统梳理了美容院连锁产业链结构、价格趋势及各细分市场动态。报告对美容院连锁市场前景与发展趋势进行了科学预测，重点分析了品牌竞争格局、市场集中度及主要企业的经营表现。同时，通过SWOT分析揭示了美容院连锁行业面临的机遇与风险，为美容院连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美容院连锁产业概述</w:t>
      </w:r>
      <w:r>
        <w:rPr>
          <w:rFonts w:hint="eastAsia"/>
        </w:rPr>
        <w:br/>
      </w:r>
      <w:r>
        <w:rPr>
          <w:rFonts w:hint="eastAsia"/>
        </w:rPr>
        <w:t>　　第一节 美容院连锁定义与分类</w:t>
      </w:r>
      <w:r>
        <w:rPr>
          <w:rFonts w:hint="eastAsia"/>
        </w:rPr>
        <w:br/>
      </w:r>
      <w:r>
        <w:rPr>
          <w:rFonts w:hint="eastAsia"/>
        </w:rPr>
        <w:t>　　第二节 美容院连锁产业链结构及关键环节剖析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美容院连锁商业模式与盈利模式解析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美容院连锁经济指标与行业评估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全球美容院连锁市场发展综述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2020-2025年全球美容院连锁市场规模及增长趋势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主要国家与地区美容院连锁市场对比</w:t>
      </w:r>
      <w:r>
        <w:rPr>
          <w:rFonts w:hint="eastAsia"/>
        </w:rPr>
        <w:br/>
      </w:r>
      <w:r>
        <w:rPr>
          <w:rFonts w:hint="eastAsia"/>
        </w:rPr>
        <w:t>　　第三节 2026-2032年全球美容院连锁行业发展趋势与前景预测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国际美容院连锁市场发展趋势及对我国启示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二、对我国美容院连锁市场的借鉴意义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中国美容院连锁行业市场规模分析与预测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美容院连锁市场的总体规模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一、2020-2025年美容院连锁市场规模变化及趋势分析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二、2026年美容院连锁行业市场规模特点</w:t>
      </w:r>
      <w:r>
        <w:rPr>
          <w:rFonts w:hint="eastAsia"/>
        </w:rPr>
        <w:br/>
      </w:r>
      <w:r>
        <w:rPr>
          <w:rFonts w:hint="eastAsia"/>
        </w:rPr>
        <w:t>　　第二节 美容院连锁市场规模的构成</w:t>
      </w:r>
      <w:r>
        <w:rPr>
          <w:rFonts w:hint="eastAsia"/>
        </w:rPr>
        <w:br/>
      </w:r>
      <w:r>
        <w:rPr>
          <w:rFonts w:hint="eastAsia"/>
        </w:rPr>
        <w:t>　　　　一、美容院连锁客户群体特征与偏好分析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二、不同类型美容院连锁市场规模分布</w:t>
      </w:r>
      <w:r>
        <w:rPr>
          <w:rFonts w:hint="eastAsia"/>
        </w:rPr>
        <w:br/>
      </w:r>
      <w:r>
        <w:rPr>
          <w:rFonts w:hint="eastAsia"/>
        </w:rPr>
        <w:t>　　　　三、各地区美容院连锁市场规模差异与特点</w:t>
      </w:r>
      <w:r>
        <w:rPr>
          <w:rFonts w:hint="eastAsia"/>
        </w:rPr>
        <w:br/>
      </w:r>
      <w:r>
        <w:rPr>
          <w:rFonts w:hint="eastAsia"/>
        </w:rPr>
        <w:t>　　第三节 美容院连锁市场规模的预测与展望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一、未来几年美容院连锁市场规模增长预测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2025-2026年美容院连锁行业技术发展现状及趋势分析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美容院连锁行业技术发展现状分析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国内外美容院连锁行业技术差距分析及差距形成的主要原因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美容院连锁行业技术发展方向、趋势预测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提升美容院连锁行业技术能力策略建议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2020-2025年中国美容院连锁行业总体发展与财务状况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2020-2025年美容院连锁行业规模情况</w:t>
      </w:r>
      <w:r>
        <w:rPr>
          <w:rFonts w:hint="eastAsia"/>
        </w:rPr>
        <w:br/>
      </w:r>
      <w:r>
        <w:rPr>
          <w:rFonts w:hint="eastAsia"/>
        </w:rPr>
        <w:t>　　　　一、美容院连锁行业企业数量规模</w:t>
      </w:r>
      <w:r>
        <w:rPr>
          <w:rFonts w:hint="eastAsia"/>
        </w:rPr>
        <w:br/>
      </w:r>
      <w:r>
        <w:rPr>
          <w:rFonts w:hint="eastAsia"/>
        </w:rPr>
        <w:t>　　　　二、美容院连锁行业从业人员规模</w:t>
      </w:r>
      <w:r>
        <w:rPr>
          <w:rFonts w:hint="eastAsia"/>
        </w:rPr>
        <w:br/>
      </w:r>
      <w:r>
        <w:rPr>
          <w:rFonts w:hint="eastAsia"/>
        </w:rPr>
        <w:t>　　　　三、美容院连锁行业市场敏感性分析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2020-2025年美容院连锁行业财务能力分析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一、美容院连锁行业盈利能力</w:t>
      </w:r>
      <w:r>
        <w:rPr>
          <w:rFonts w:hint="eastAsia"/>
        </w:rPr>
        <w:br/>
      </w:r>
      <w:r>
        <w:rPr>
          <w:rFonts w:hint="eastAsia"/>
        </w:rPr>
        <w:t>　　　　二、美容院连锁行业偿债能力</w:t>
      </w:r>
      <w:r>
        <w:rPr>
          <w:rFonts w:hint="eastAsia"/>
        </w:rPr>
        <w:br/>
      </w:r>
      <w:r>
        <w:rPr>
          <w:rFonts w:hint="eastAsia"/>
        </w:rPr>
        <w:t>　　　　三、美容院连锁行业营运能力</w:t>
      </w:r>
      <w:r>
        <w:rPr>
          <w:rFonts w:hint="eastAsia"/>
        </w:rPr>
        <w:br/>
      </w:r>
      <w:r>
        <w:rPr>
          <w:rFonts w:hint="eastAsia"/>
        </w:rPr>
        <w:t>　　　　四、美容院连锁行业发展能力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中国美容院连锁行业细分市场调研与机会挖掘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美容院连锁细分市场（一）市场调研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美容院连锁细分市场（二）市场调研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中国美容院连锁行业区域市场调研分析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2020-2025年中国美容院连锁行业重点区域调研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一、重点地区（一）美容院连锁市场规模与特点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二、重点地区（二）美容院连锁市场规模及特点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三、重点地区（三）美容院连锁市场规模及特点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四、重点地区（四）美容院连锁市场规模及特点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不同区域美容院连锁市场的对比与启示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二、美容院连锁市场拓展策略与建议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中国美容院连锁行业的营销渠道与客户分析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美容院连锁行业渠道分析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二、各类渠道对美容院连锁行业的影响</w:t>
      </w:r>
      <w:r>
        <w:rPr>
          <w:rFonts w:hint="eastAsia"/>
        </w:rPr>
        <w:br/>
      </w:r>
      <w:r>
        <w:rPr>
          <w:rFonts w:hint="eastAsia"/>
        </w:rPr>
        <w:t>　　　　三、主要美容院连锁企业渠道策略研究</w:t>
      </w:r>
      <w:r>
        <w:rPr>
          <w:rFonts w:hint="eastAsia"/>
        </w:rPr>
        <w:br/>
      </w:r>
      <w:r>
        <w:rPr>
          <w:rFonts w:hint="eastAsia"/>
        </w:rPr>
        <w:t>　　第二节 美容院连锁行业客户分析与定位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中国美容院连锁行业竞争格局及策略选择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美容院连锁行业总体市场竞争状况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一、美容院连锁行业竞争结构分析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二、美容院连锁企业竞争格局与集中度评估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三、美容院连锁行业SWOT分析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美容院连锁行业重点企业调研分析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美容院连锁企业发展策略分析</w:t>
      </w:r>
      <w:r>
        <w:rPr>
          <w:rFonts w:hint="eastAsia"/>
        </w:rPr>
        <w:br/>
      </w:r>
      <w:r>
        <w:rPr>
          <w:rFonts w:hint="eastAsia"/>
        </w:rPr>
        <w:t>　　第一节 美容院连锁市场与销售策略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美容院连锁品牌战略思考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中国美容院连锁行业发展环境分析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二、美容院连锁行业主管部门、监管体制及相关政策法规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3、美容院连锁行业的主要法律、法规和政策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4、2026年美容院连锁行业法律法规和政策对行业的影响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二、美容院连锁消费者需求分析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一、美容院连锁技术的应用与创新</w:t>
      </w:r>
      <w:r>
        <w:rPr>
          <w:rFonts w:hint="eastAsia"/>
        </w:rPr>
        <w:br/>
      </w:r>
      <w:r>
        <w:rPr>
          <w:rFonts w:hint="eastAsia"/>
        </w:rPr>
        <w:t>　　　　二、美容院连锁行业发展的技术趋势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2026-2032年美容院连锁行业展趋势预测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2026-2032年美容院连锁市场发展前景分析</w:t>
      </w:r>
      <w:r>
        <w:rPr>
          <w:rFonts w:hint="eastAsia"/>
        </w:rPr>
        <w:br/>
      </w:r>
      <w:r>
        <w:rPr>
          <w:rFonts w:hint="eastAsia"/>
        </w:rPr>
        <w:t>　　　　一、美容院连锁市场发展潜力</w:t>
      </w:r>
      <w:r>
        <w:rPr>
          <w:rFonts w:hint="eastAsia"/>
        </w:rPr>
        <w:br/>
      </w:r>
      <w:r>
        <w:rPr>
          <w:rFonts w:hint="eastAsia"/>
        </w:rPr>
        <w:t>　　　　二、美容院连锁市场前景分析</w:t>
      </w:r>
      <w:r>
        <w:rPr>
          <w:rFonts w:hint="eastAsia"/>
        </w:rPr>
        <w:br/>
      </w:r>
      <w:r>
        <w:rPr>
          <w:rFonts w:hint="eastAsia"/>
        </w:rPr>
        <w:t>　　　　三、美容院连锁细分行业发展前景分析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2026-2032年美容院连锁发展趋势预测</w:t>
      </w:r>
      <w:r>
        <w:rPr>
          <w:rFonts w:hint="eastAsia"/>
        </w:rPr>
        <w:br/>
      </w:r>
      <w:r>
        <w:rPr>
          <w:rFonts w:hint="eastAsia"/>
        </w:rPr>
        <w:t>　　　　一、美容院连锁发展趋势预测</w:t>
      </w:r>
      <w:r>
        <w:rPr>
          <w:rFonts w:hint="eastAsia"/>
        </w:rPr>
        <w:br/>
      </w:r>
      <w:r>
        <w:rPr>
          <w:rFonts w:hint="eastAsia"/>
        </w:rPr>
        <w:t>　　　　二、美容院连锁市场规模预测</w:t>
      </w:r>
      <w:r>
        <w:rPr>
          <w:rFonts w:hint="eastAsia"/>
        </w:rPr>
        <w:br/>
      </w:r>
      <w:r>
        <w:rPr>
          <w:rFonts w:hint="eastAsia"/>
        </w:rPr>
        <w:t>　　　　三、美容院连锁细分市场发展趋势预测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未来美容院连锁行业挑战与机遇探讨</w:t>
      </w:r>
      <w:r>
        <w:rPr>
          <w:rFonts w:hint="eastAsia"/>
        </w:rPr>
        <w:br/>
      </w:r>
      <w:r>
        <w:rPr>
          <w:rFonts w:hint="eastAsia"/>
        </w:rPr>
        <w:t>　　　　一、美容院连锁行业挑战</w:t>
      </w:r>
      <w:r>
        <w:rPr>
          <w:rFonts w:hint="eastAsia"/>
        </w:rPr>
        <w:br/>
      </w:r>
      <w:r>
        <w:rPr>
          <w:rFonts w:hint="eastAsia"/>
        </w:rPr>
        <w:t>　　　　二、美容院连锁行业机遇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美容院连锁行业研究结论及建议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对美容院连锁行业发展的建议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中:智:林:－对美容院连锁企业和投资者的建议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美容院连锁行业历程</w:t>
      </w:r>
      <w:r>
        <w:rPr>
          <w:rFonts w:hint="eastAsia"/>
        </w:rPr>
        <w:br/>
      </w:r>
      <w:r>
        <w:rPr>
          <w:rFonts w:hint="eastAsia"/>
        </w:rPr>
        <w:t>　　图表 美容院连锁行业生命周期</w:t>
      </w:r>
      <w:r>
        <w:rPr>
          <w:rFonts w:hint="eastAsia"/>
        </w:rPr>
        <w:br/>
      </w:r>
      <w:r>
        <w:rPr>
          <w:rFonts w:hint="eastAsia"/>
        </w:rPr>
        <w:t>　　图表 美容院连锁行业产业链分析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2020-2025年美容院连锁行业市场容量统计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2020-2025年中国美容院连锁行业市场规模及增长情况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2020-2025年中国美容院连锁行业销售收入分析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2020-2025年中国美容院连锁行业盈利情况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2020-2025年中国美容院连锁行业利润总额分析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2020-2025年中国美容院连锁行业企业数量情况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2020-2025年中国美容院连锁行业企业平均规模情况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2020-2025年中国美容院连锁行业竞争力分析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2020-2025年中国美容院连锁行业盈利能力分析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2020-2025年中国美容院连锁行业运营能力分析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2020-2025年中国美容院连锁行业偿债能力分析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2020-2025年中国美容院连锁行业发展能力分析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2020-2025年中国美容院连锁行业经营效益分析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**地区美容院连锁市场规模及增长情况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**地区美容院连锁行业市场需求情况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**地区美容院连锁市场规模及增长情况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**地区美容院连锁行业市场需求情况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**地区美容院连锁市场规模及增长情况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**地区美容院连锁行业市场需求情况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美容院连锁重点企业（一）基本信息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美容院连锁重点企业（一）经营情况分析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美容院连锁重点企业（一）盈利能力情况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美容院连锁重点企业（一）偿债能力情况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美容院连锁重点企业（一）运营能力情况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美容院连锁重点企业（一）成长能力情况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美容院连锁重点企业（二）基本信息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美容院连锁重点企业（二）经营情况分析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美容院连锁重点企业（二）盈利能力情况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美容院连锁重点企业（二）偿债能力情况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美容院连锁重点企业（二）运营能力情况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美容院连锁重点企业（二）成长能力情况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2026-2032年中国美容院连锁行业市场容量预测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2026-2032年中国美容院连锁行业市场规模预测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2026-2032年中国美容院连锁市场前景分析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2026-2032年中国美容院连锁行业发展趋势预测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311ba403d4ed1" w:history="1">
        <w:r>
          <w:rPr>
            <w:rStyle w:val="Hyperlink"/>
          </w:rPr>
          <w:t>2026-2032年中国美容院连锁行业现状与前景趋势预测报告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311ba403d4ed1" w:history="1">
        <w:r>
          <w:rPr>
            <w:rStyle w:val="Hyperlink"/>
          </w:rPr>
          <w:t>https://www.20087.com/3/70/MeiRongYuanLianSuoDeXianZhuangYuFaZhanQianJing.html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美容院排名前十名、美容院连锁品牌有哪些、成都医美医院排名前十强、四个字的美容院连锁、成都整容最大正规医院、美容院连锁加盟多少钱、全国前十名美容连锁店是哪家、美容院连锁十大品牌、附近美容店地址100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9a396af504ec7" w:history="1">
      <w:r>
        <w:rPr>
          <w:rStyle w:val="Hyperlink"/>
        </w:rPr>
        <w:t>2026-2032年中国美容院连锁行业现状与前景趋势预测报告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MeiRongYuanLianSuoDeXianZhuangYuFaZhanQianJing.html" TargetMode="External" Id="R6a8311ba403d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MeiRongYuanLianSuoDeXianZhuangYuFaZhanQianJing.html" TargetMode="External" Id="R7be9a396af50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2025-12-13T06:18:20Z</dcterms:created>
  <dcterms:modified xsi:type="dcterms:W3CDTF">2025-12-13T07:18:20Z</dcterms:modified>
  <dc:subject>2026-2032年中国美容院连锁行业现状与前景趋势预测报告</dc:subject>
  <dc:title>2026-2032年中国美容院连锁行业现状与前景趋势预测报告</dc:title>
  <cp:keywords>2026-2032年中国美容院连锁行业现状与前景趋势预测报告</cp:keywords>
  <dc:description>2026-2032年中国美容院连锁行业现状与前景趋势预测报告</dc:description>
</cp:coreProperties>
</file>