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152aac384e95" w:history="1">
              <w:r>
                <w:rPr>
                  <w:rStyle w:val="Hyperlink"/>
                </w:rPr>
                <w:t>全球与中国高端游戏显卡行业调研及市场前景报告（2025-2031年）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152aac384e95" w:history="1">
              <w:r>
                <w:rPr>
                  <w:rStyle w:val="Hyperlink"/>
                </w:rPr>
                <w:t>全球与中国高端游戏显卡行业调研及市场前景报告（2025-2031年）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d152aac384e95" w:history="1">
                <w:r>
                  <w:rPr>
                    <w:rStyle w:val="Hyperlink"/>
                  </w:rPr>
                  <w:t>https://www.20087.com/3/70/GaoDuanYouXiXianKaHangYeFaZhanQianJing.html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游戏显卡是专为高性能游戏和图形密集型应用设计的硬件设备，广泛应用于个人电脑、专业工作站和数据中心。该产品以其卓越的图形处理能力、高分辨率支持和快速帧率而著称，适用于多种不同的娱乐和专业需求场景。近年来，随着电子竞技行业的蓬勃发展以及对高质量视觉体验的需求增加，高端游戏显卡市场需求稳步增长，并逐步成为许多游戏玩家和专业人士提升使用体验的重要工具之一。</w:t>
      </w:r>
      <w:r>
        <w:rPr>
          <w:rFonts w:hint="eastAsia"/>
        </w:rPr>
        <w:br/>
      </w:r>
      <w:r>
        <w:rPr>
          <w:rFonts w:hint="eastAsia"/>
        </w:rPr>
        <w:t>　　未来，高端游戏显卡的发展将更加注重技术创新和多功能性的提升。一方面，通过改进GPU架构和制造工艺，有望进一步提高产品的性能、能效比和散热效率，使其能够在更复杂的环境中使用。例如，采用7纳米及以下制程技术和先进的冷却系统，可以显著提升高端游戏显卡的性能和稳定性。另一方面，随着人工智能、虚拟现实和大数据分析技术的快速发展，高端游戏显卡将在更多新兴领域中找到应用机会，如智能渲染管理系统、无人值守设备和远程监控平台等。例如，开发具备智能监控和数据分析功能的智能高端游戏显卡系统，提供更加高效和可靠的图形管理解决方案。此外，结合绿色环保和社会责任理念，高端游戏显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d152aac384e95" w:history="1">
        <w:r>
          <w:rPr>
            <w:rStyle w:val="Hyperlink"/>
          </w:rPr>
          <w:t>全球与中国高端游戏显卡行业调研及市场前景报告（2025-2031年）</w:t>
        </w:r>
      </w:hyperlink>
      <w:r>
        <w:rPr>
          <w:rFonts w:hint="eastAsia"/>
        </w:rPr>
        <w:t>》具有很强专业性、实用性和实效性，主要分析了高端游戏显卡行业的市场规模、高端游戏显卡市场供需状况、高端游戏显卡市场竞争状况和高端游戏显卡主要企业经营情况，同时对高端游戏显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8d152aac384e95" w:history="1">
        <w:r>
          <w:rPr>
            <w:rStyle w:val="Hyperlink"/>
          </w:rPr>
          <w:t>全球与中国高端游戏显卡行业调研及市场前景报告（2025-2031年）</w:t>
        </w:r>
      </w:hyperlink>
      <w:r>
        <w:rPr>
          <w:rFonts w:hint="eastAsia"/>
        </w:rPr>
        <w:t>》可以帮助投资者准确把握高端游戏显卡行业的市场现状，为投资者进行投资作出高端游戏显卡行业前景预判，挖掘高端游戏显卡行业投资价值，同时提出高端游戏显卡行业投资策略、营销策略等方面的建议。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高端游戏显卡市场概述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按照不同产品类型，高端游戏显卡主要可以分为如下几个类别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全球不同产品类型高端游戏显卡销售额增长趋势2020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重点企业（1）系列</w:t>
      </w:r>
      <w:r>
        <w:rPr>
          <w:rFonts w:hint="eastAsia"/>
        </w:rPr>
        <w:br/>
      </w:r>
      <w:r>
        <w:rPr>
          <w:rFonts w:hint="eastAsia"/>
        </w:rPr>
        <w:t>　　　　1.2.3 重点企业（2）系列</w:t>
      </w:r>
      <w:r>
        <w:rPr>
          <w:rFonts w:hint="eastAsia"/>
        </w:rPr>
        <w:br/>
      </w:r>
      <w:r>
        <w:rPr>
          <w:rFonts w:hint="eastAsia"/>
        </w:rPr>
        <w:t>　　1.3 从不同应用，高端游戏显卡主要包括如下几个方面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全球不同应用高端游戏显卡销售额增长趋势2020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高端游戏显卡行业背景、发展历史、现状及趋势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高端游戏显卡行业目前现状分析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高端游戏显卡发展趋势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全球高端游戏显卡总体规模分析</w:t>
      </w:r>
      <w:r>
        <w:rPr>
          <w:rFonts w:hint="eastAsia"/>
        </w:rPr>
        <w:br/>
      </w:r>
      <w:r>
        <w:rPr>
          <w:rFonts w:hint="eastAsia"/>
        </w:rPr>
        <w:t>　　2.1 全球高端游戏显卡供需现状及预测（2020-2031）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全球高端游戏显卡产能、产量、产能利用率及发展趋势（2020-2031）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全球高端游戏显卡产量、需求量及发展趋势（2020-2031）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全球主要地区高端游戏显卡产量及发展趋势（2020-2031）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全球主要地区高端游戏显卡产量（2020-2025）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全球主要地区高端游戏显卡产量（2026-2031）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全球主要地区高端游戏显卡产量市场份额（2020-2031）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中国高端游戏显卡供需现状及预测（2020-2031）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中国高端游戏显卡产能、产量、产能利用率及发展趋势（2020-2031）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中国高端游戏显卡产量、市场需求量及发展趋势（2020-2031）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全球高端游戏显卡销量及销售额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全球市场高端游戏显卡销售额（2020-2031）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全球市场高端游戏显卡销量（2020-2031）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全球市场高端游戏显卡价格趋势（2020-2031）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全球高端游戏显卡主要地区分析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全球主要地区高端游戏显卡市场规模分析：2020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全球主要地区高端游戏显卡销售收入及市场份额（2020-2025年）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全球主要地区高端游戏显卡销售收入预测（2026-2031年）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全球主要地区高端游戏显卡销量分析：2020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全球主要地区高端游戏显卡销量及市场份额（2020-2025年）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全球主要地区高端游戏显卡销量及市场份额预测（2026-2031）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全球市场主要厂商高端游戏显卡产能市场份额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全球市场主要厂商高端游戏显卡销售收入（2020-2025）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全球市场主要厂商高端游戏显卡销售价格（2020-2025）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2024年全球主要生产商高端游戏显卡收入排名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中国市场主要厂商高端游戏显卡销售收入（2020-2025）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2024年中国主要生产商高端游戏显卡收入排名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中国市场主要厂商高端游戏显卡销售价格（2020-2025）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全球主要厂商高端游戏显卡总部及产地分布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全球主要厂商成立时间及高端游戏显卡商业化日期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全球主要厂商高端游戏显卡产品类型及应用</w:t>
      </w:r>
      <w:r>
        <w:rPr>
          <w:rFonts w:hint="eastAsia"/>
        </w:rPr>
        <w:br/>
      </w:r>
      <w:r>
        <w:rPr>
          <w:rFonts w:hint="eastAsia"/>
        </w:rPr>
        <w:t>　　4.7 高端游戏显卡行业集中度、竞争程度分析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高端游戏显卡行业集中度分析：2024年全球Top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全球高端游戏显卡第一梯队、第二梯队和第三梯队生产商（品牌）及市场份额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不同产品类型高端游戏显卡分析</w:t>
      </w:r>
      <w:r>
        <w:rPr>
          <w:rFonts w:hint="eastAsia"/>
        </w:rPr>
        <w:br/>
      </w:r>
      <w:r>
        <w:rPr>
          <w:rFonts w:hint="eastAsia"/>
        </w:rPr>
        <w:t>　　6.1 全球不同产品类型高端游戏显卡销量（2020-2031）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全球不同产品类型高端游戏显卡销量及市场份额（2020-2025）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全球不同产品类型高端游戏显卡销量预测（2026-2031）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全球不同产品类型高端游戏显卡收入（2020-2031）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全球不同产品类型高端游戏显卡收入及市场份额（2020-2025）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全球不同产品类型高端游戏显卡收入预测（2026-2031）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全球不同产品类型高端游戏显卡价格走势（2020-2031）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不同应用高端游戏显卡分析</w:t>
      </w:r>
      <w:r>
        <w:rPr>
          <w:rFonts w:hint="eastAsia"/>
        </w:rPr>
        <w:br/>
      </w:r>
      <w:r>
        <w:rPr>
          <w:rFonts w:hint="eastAsia"/>
        </w:rPr>
        <w:t>　　7.1 全球不同应用高端游戏显卡销量（2020-2031）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全球不同应用高端游戏显卡销量及市场份额（2020-2025）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全球不同应用高端游戏显卡销量预测（2026-2031）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全球不同应用高端游戏显卡收入（2020-2031）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全球不同应用高端游戏显卡收入及市场份额（2020-2025）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全球不同应用高端游戏显卡收入预测（2026-2031）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全球不同应用高端游戏显卡价格走势（2020-2031）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高端游戏显卡产业链分析</w:t>
      </w:r>
      <w:r>
        <w:rPr>
          <w:rFonts w:hint="eastAsia"/>
        </w:rPr>
        <w:br/>
      </w:r>
      <w:r>
        <w:rPr>
          <w:rFonts w:hint="eastAsia"/>
        </w:rPr>
        <w:t>　　8.2 高端游戏显卡工艺制造技术分析</w:t>
      </w:r>
      <w:r>
        <w:rPr>
          <w:rFonts w:hint="eastAsia"/>
        </w:rPr>
        <w:br/>
      </w:r>
      <w:r>
        <w:rPr>
          <w:rFonts w:hint="eastAsia"/>
        </w:rPr>
        <w:t>　　8.3 高端游戏显卡产业上游供应分析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高端游戏显卡下游客户分析</w:t>
      </w:r>
      <w:r>
        <w:rPr>
          <w:rFonts w:hint="eastAsia"/>
        </w:rPr>
        <w:br/>
      </w:r>
      <w:r>
        <w:rPr>
          <w:rFonts w:hint="eastAsia"/>
        </w:rPr>
        <w:t>　　8.5 高端游戏显卡销售渠道分析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高端游戏显卡行业发展机遇及主要驱动因素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高端游戏显卡行业发展面临的风险</w:t>
      </w:r>
      <w:r>
        <w:rPr>
          <w:rFonts w:hint="eastAsia"/>
        </w:rPr>
        <w:br/>
      </w:r>
      <w:r>
        <w:rPr>
          <w:rFonts w:hint="eastAsia"/>
        </w:rPr>
        <w:t>　　9.3 高端游戏显卡行业政策分析</w:t>
      </w:r>
      <w:r>
        <w:rPr>
          <w:rFonts w:hint="eastAsia"/>
        </w:rPr>
        <w:br/>
      </w:r>
      <w:r>
        <w:rPr>
          <w:rFonts w:hint="eastAsia"/>
        </w:rPr>
        <w:t>　　9.4 高端游戏显卡中国企业SWOT分析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全球不同产品类型高端游戏显卡销售额增长（CAGR）趋势2020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高端游戏显卡行业目前发展现状</w:t>
      </w:r>
      <w:r>
        <w:rPr>
          <w:rFonts w:hint="eastAsia"/>
        </w:rPr>
        <w:br/>
      </w:r>
      <w:r>
        <w:rPr>
          <w:rFonts w:hint="eastAsia"/>
        </w:rPr>
        <w:t>　　表 4： 高端游戏显卡发展趋势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全球主要地区高端游戏显卡产量增速（CAGR）：（2020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全球主要地区高端游戏显卡产量（2020-2025）&amp;（千件）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全球主要地区高端游戏显卡产量（2026-2031）&amp;（千件）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全球主要地区高端游戏显卡产量市场份额（2020-2025）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全球主要地区高端游戏显卡产量（2026-2031）&amp;（千件）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全球主要地区高端游戏显卡销售收入增速：（2020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全球主要地区高端游戏显卡销售收入（2020-2025）&amp;（百万美元）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全球主要地区高端游戏显卡销售收入市场份额（2020-2025）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全球主要地区高端游戏显卡收入（2026-2031）&amp;（百万美元）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全球主要地区高端游戏显卡收入市场份额（2026-2031）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全球主要地区高端游戏显卡销量（千件）：2020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全球主要地区高端游戏显卡销量（2026-2031）&amp;（千件）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全球主要地区高端游戏显卡销量份额（2026-2031）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全球市场主要厂商高端游戏显卡产能（2024-2025）&amp;（千件）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全球市场主要厂商高端游戏显卡销售收入（2020-2025）&amp;（百万美元）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全球市场主要厂商高端游戏显卡销售收入市场份额（2020-2025）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全球市场主要厂商高端游戏显卡销售价格（2020-2025）&amp;（美元/件）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2024年全球主要生产商高端游戏显卡收入排名（百万美元）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中国市场主要厂商高端游戏显卡销售收入（2020-2025）&amp;（百万美元）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中国市场主要厂商高端游戏显卡销售收入市场份额（2020-2025）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2024年中国主要生产商高端游戏显卡收入排名（百万美元）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中国市场主要厂商高端游戏显卡销售价格（2020-2025）&amp;（美元/件）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全球主要厂商高端游戏显卡总部及产地分布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全球主要厂商成立时间及高端游戏显卡商业化日期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全球主要厂商高端游戏显卡产品类型及应用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2024年全球高端游戏显卡主要厂商市场地位（第一梯队、第二梯队和第三梯队）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全球高端游戏显卡市场投资、并购等现状分析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全球不同产品类型高端游戏显卡销量（2020-2025年）&amp;（千件）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全球不同产品类型高端游戏显卡销量预测（2026-2031）&amp;（千件）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全球市场不同产品类型高端游戏显卡销量市场份额预测（2026-2031）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全球不同产品类型高端游戏显卡收入（2020-2025年）&amp;（百万美元）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全球不同产品类型高端游戏显卡收入市场份额（2020-2025）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全球不同产品类型高端游戏显卡收入预测（2026-2031）&amp;（百万美元）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全球不同产品类型高端游戏显卡收入市场份额预测（2026-2031）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全球不同应用高端游戏显卡销量（2020-2025年）&amp;（千件）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全球不同应用高端游戏显卡销量预测（2026-2031）&amp;（千件）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全球市场不同应用高端游戏显卡销量市场份额预测（2026-2031）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全球不同应用高端游戏显卡收入（2020-2025年）&amp;（百万美元）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全球不同应用高端游戏显卡收入市场份额（2020-2025）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全球不同应用高端游戏显卡收入预测（2026-2031）&amp;（百万美元）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全球不同应用高端游戏显卡收入市场份额预测（2026-2031）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高端游戏显卡上游原料供应商及联系方式列表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高端游戏显卡典型客户列表</w:t>
      </w:r>
      <w:r>
        <w:rPr>
          <w:rFonts w:hint="eastAsia"/>
        </w:rPr>
        <w:br/>
      </w:r>
      <w:r>
        <w:rPr>
          <w:rFonts w:hint="eastAsia"/>
        </w:rPr>
        <w:t>　　表 126： 高端游戏显卡主要销售模式及销售渠道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高端游戏显卡行业发展机遇及主要驱动因素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高端游戏显卡行业发展面临的风险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高端游戏显卡行业政策分析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高端游戏显卡产品图片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全球不同产品类型高端游戏显卡销售额2020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全球不同产品类型高端游戏显卡市场份额2024 &amp; 2031</w:t>
      </w:r>
      <w:r>
        <w:rPr>
          <w:rFonts w:hint="eastAsia"/>
        </w:rPr>
        <w:br/>
      </w:r>
      <w:r>
        <w:rPr>
          <w:rFonts w:hint="eastAsia"/>
        </w:rPr>
        <w:t>　　图 4： 重点企业（1）系列产品图片</w:t>
      </w:r>
      <w:r>
        <w:rPr>
          <w:rFonts w:hint="eastAsia"/>
        </w:rPr>
        <w:br/>
      </w:r>
      <w:r>
        <w:rPr>
          <w:rFonts w:hint="eastAsia"/>
        </w:rPr>
        <w:t>　　图 5： 重点企业（2）系列产品图片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全球不同应用高端游戏显卡市场份额2024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全球高端游戏显卡产能、产量、产能利用率及发展趋势（2020-2031）&amp;（千件）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全球高端游戏显卡产量、需求量及发展趋势（2020-2031）&amp;（千件）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全球主要地区高端游戏显卡产量（2020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全球主要地区高端游戏显卡产量市场份额（2020-2031）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中国高端游戏显卡产能、产量、产能利用率及发展趋势（2020-2031）&amp;（千件）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中国高端游戏显卡产量、市场需求量及发展趋势（2020-2031）&amp;（千件）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全球高端游戏显卡市场销售额及增长率：（2020-2031）&amp;（百万美元）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全球市场高端游戏显卡市场规模：2020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全球市场高端游戏显卡价格趋势（2020-2031）&amp;（美元/件）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全球主要地区高端游戏显卡销售收入（2020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全球主要地区高端游戏显卡销售收入市场份额（2020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2024年全球市场主要厂商高端游戏显卡销量市场份额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2024年全球市场主要厂商高端游戏显卡收入市场份额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2024年中国市场主要厂商高端游戏显卡销量市场份额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2024年中国市场主要厂商高端游戏显卡收入市场份额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2024年全球前五大生产商高端游戏显卡市场份额</w:t>
      </w:r>
      <w:r>
        <w:rPr>
          <w:rFonts w:hint="eastAsia"/>
        </w:rPr>
        <w:br/>
      </w:r>
      <w:r>
        <w:rPr>
          <w:rFonts w:hint="eastAsia"/>
        </w:rPr>
        <w:t>　　图 39： 2024年全球高端游戏显卡第一梯队、第二梯队和第三梯队厂商及市场份额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全球不同产品类型高端游戏显卡价格走势（2020-2031）&amp;（美元/件）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全球不同应用高端游戏显卡价格走势（2020-2031）&amp;（美元/件）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高端游戏显卡产业链</w:t>
      </w:r>
      <w:r>
        <w:rPr>
          <w:rFonts w:hint="eastAsia"/>
        </w:rPr>
        <w:br/>
      </w:r>
      <w:r>
        <w:rPr>
          <w:rFonts w:hint="eastAsia"/>
        </w:rPr>
        <w:t>　　图 43： 高端游戏显卡中国企业SWOT分析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152aac384e95" w:history="1">
        <w:r>
          <w:rPr>
            <w:rStyle w:val="Hyperlink"/>
          </w:rPr>
          <w:t>全球与中国高端游戏显卡行业调研及市场前景报告（2025-2031年）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d152aac384e95" w:history="1">
        <w:r>
          <w:rPr>
            <w:rStyle w:val="Hyperlink"/>
          </w:rPr>
          <w:t>https://www.20087.com/3/70/GaoDuanYouXiXianKaHangYeFaZhanQianJing.html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5ca51fad403e" w:history="1">
      <w:r>
        <w:rPr>
          <w:rStyle w:val="Hyperlink"/>
        </w:rPr>
        <w:t>全球与中国高端游戏显卡行业调研及市场前景报告（2025-2031年）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DuanYouXiXianKaHangYeFaZhanQianJing.html" TargetMode="External" Id="Rf38d152aac3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DuanYouXiXianKaHangYeFaZhanQianJing.html" TargetMode="External" Id="Rac6f5ca51fa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2025-01-09T07:11:26Z</dcterms:created>
  <dcterms:modified xsi:type="dcterms:W3CDTF">2025-01-09T08:11:26Z</dcterms:modified>
  <dc:subject>全球与中国高端游戏显卡行业调研及市场前景报告（2025-2031年）</dc:subject>
  <dc:title>全球与中国高端游戏显卡行业调研及市场前景报告（2025-2031年）</dc:title>
  <cp:keywords>全球与中国高端游戏显卡行业调研及市场前景报告（2025-2031年）</cp:keywords>
  <dc:description>全球与中国高端游戏显卡行业调研及市场前景报告（2025-2031年）</dc:description>
</cp:coreProperties>
</file>