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3bee9d4544fd6" w:history="1">
              <w:r>
                <w:rPr>
                  <w:rStyle w:val="Hyperlink"/>
                </w:rPr>
                <w:t>2024-2030年中国发用化妆品行业发展研究分析与发展趋势预测报告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3bee9d4544fd6" w:history="1">
              <w:r>
                <w:rPr>
                  <w:rStyle w:val="Hyperlink"/>
                </w:rPr>
                <w:t>2024-2030年中国发用化妆品行业发展研究分析与发展趋势预测报告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3bee9d4544fd6" w:history="1">
                <w:r>
                  <w:rPr>
                    <w:rStyle w:val="Hyperlink"/>
                  </w:rPr>
                  <w:t>https://www.20087.com/5/30/FaYongHuaZhuangPinHangYeXianZhua.html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化妆品是用于头发和头皮护理的产品，包括洗发水、护发素、染发剂等。近年来，随着消费者对个人形象和健康意识的提高，发用化妆品市场呈现出多元化和个性化的趋势。人们越来越注重产品的天然成分和功能性，如防脱发、滋养修复等。同时，随着电商和社交媒体的兴起，消费者获取信息的渠道更加丰富，对品牌的忠诚度有所下降，这促使发用化妆品企业不断创新，以吸引和留住消费者。</w:t>
      </w:r>
      <w:r>
        <w:rPr>
          <w:rFonts w:hint="eastAsia"/>
        </w:rPr>
        <w:br/>
      </w:r>
      <w:r>
        <w:rPr>
          <w:rFonts w:hint="eastAsia"/>
        </w:rPr>
        <w:t>　　未来，发用化妆品的发展将更加注重天然成分和定制化服务。随着消费者对健康和环保的关注日益增加，含有天然植物提取物的产品将更加受欢迎。同时，发用化妆品企业将更加注重个性化和定制化服务，通过大数据分析消费者的头发类型和需求，提供更加精准的产品推荐和护理方案。此外，随着生物科技的发展，发用化妆品将采用更加先进的成分和技术，以解决头发和头皮的各种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3bee9d4544fd6" w:history="1">
        <w:r>
          <w:rPr>
            <w:rStyle w:val="Hyperlink"/>
          </w:rPr>
          <w:t>2024-2030年中国发用化妆品行业发展研究分析与发展趋势预测报告</w:t>
        </w:r>
      </w:hyperlink>
      <w:r>
        <w:rPr>
          <w:rFonts w:hint="eastAsia"/>
        </w:rPr>
        <w:t>》系统分析了发用化妆品行业的现状，全面梳理了发用化妆品市场需求、市场规模、产业链结构及价格体系，详细解读了发用化妆品细分市场特点。报告结合权威数据，科学预测了发用化妆品市场前景与发展趋势，客观分析了品牌竞争格局、市场集中度及重点企业的运营表现，并指出了发用化妆品行业面临的机遇与风险。为发用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2023年中国发用化妆品行业发展环境分析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发用化妆品行业相关政策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2023年中国发用化妆品行业发展社会环境分析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发用化妆品行业发展概述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一、发用化妆品行业定义及分类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二、发用化妆品行业经济特性</w:t>
      </w:r>
      <w:r>
        <w:rPr>
          <w:rFonts w:hint="eastAsia"/>
        </w:rPr>
        <w:br/>
      </w:r>
      <w:r>
        <w:rPr>
          <w:rFonts w:hint="eastAsia"/>
        </w:rPr>
        <w:t>　　　　三、发用化妆品行业产业链简介</w:t>
      </w:r>
      <w:r>
        <w:rPr>
          <w:rFonts w:hint="eastAsia"/>
        </w:rPr>
        <w:br/>
      </w:r>
      <w:r>
        <w:rPr>
          <w:rFonts w:hint="eastAsia"/>
        </w:rPr>
        <w:t>　　第二节 发用化妆品行业发展成熟度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发用化妆品行业相关产业动态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2023年全球发用化妆品行业市场运行形势分析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全球发用化妆品行业市场运行环境分析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全球发用化妆品行业市场发展情况分析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一、全球发用化妆品行业市场供需分析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二、全球发用化妆品行业市场规模分析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三、全球发用化妆品行业主要国家发展情况分析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2024-2030年全球发用化妆品行业市场规模趋势预测分析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2023年中国发用化妆品行业技术发展分析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中国发用化妆品行业技术发展现状</w:t>
      </w:r>
      <w:r>
        <w:rPr>
          <w:rFonts w:hint="eastAsia"/>
        </w:rPr>
        <w:br/>
      </w:r>
      <w:r>
        <w:rPr>
          <w:rFonts w:hint="eastAsia"/>
        </w:rPr>
        <w:t>　　第二节 发用化妆品行业技术特点分析</w:t>
      </w:r>
      <w:r>
        <w:rPr>
          <w:rFonts w:hint="eastAsia"/>
        </w:rPr>
        <w:br/>
      </w:r>
      <w:r>
        <w:rPr>
          <w:rFonts w:hint="eastAsia"/>
        </w:rPr>
        <w:t>　　第三节 发用化妆品行业技术专利情况</w:t>
      </w:r>
      <w:r>
        <w:rPr>
          <w:rFonts w:hint="eastAsia"/>
        </w:rPr>
        <w:br/>
      </w:r>
      <w:r>
        <w:rPr>
          <w:rFonts w:hint="eastAsia"/>
        </w:rPr>
        <w:t>　　　　一、发用化妆品行业专利申请数分析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二、发用化妆品行业专利申请人分析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三、发用化妆品行业热门专利技术分析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发用化妆品行业技术发展趋势分析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我国发用化妆品行业发展分析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2023年中国发用化妆品行业发展状况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一、2023年发用化妆品行业发展状况分析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二、2023年中国发用化妆品行业发展动态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三、2023年我国发用化妆品行业发展热点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四、2023年我国发用化妆品行业存在的问题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2023年中国发用化妆品行业市场供需状况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一、2018-2023年中国发用化妆品行业供给分析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二、2018-2023年中国发用化妆品行业市场需求分析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三、中国发用化妆品行业产品价格分析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1、中国发用化妆品行业产品价格分析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四、2018-2023年中国发用化妆品行业市场规模分析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2018-2023年中国发用化妆品所属行业主要数据监测分析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2018-2023年中国发用化妆品所属行业规模分析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2018-2023年中国发用化妆品所属行业产值分析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2018-2023年中国发用化妆品所属行业成本费用分析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2018-2023年中国发用化妆品所属行业运营效益分析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2023年中国发用化妆品行业竞争格局分析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发用化妆品行业集中度分析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2023年中国发用化妆品行业SWOT模型分析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2023年发用化妆品行业优势生产企业竞争力分析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2018-2023年中国发用化妆品行业上下游分析及其影响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2023年中国发用化妆品行业上游发展及影响分析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一、2023年中国发用化妆品行业上游运行现状分析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二、2024-2030年中国发用化妆品行业上游市场发展前景预测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2023年中国发用化妆品行业下游发展及影响分析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一、2023年中国发用化妆品行业下游运行现状分析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二、2024-2030年中国发用化妆品行业下游市场发展前景预测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2024-2030年发用化妆品行业发展及投资前景预测分析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2024-2030年发用化妆品行业市场规模预测分析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2024-2030年发用化妆品行业供需预测分析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中国发用化妆品行业五力分析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2024-2030年我国发用化妆品行业前景展望分析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2024-2030年我国发用化妆品行业产品价格走势预测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2024-2030年我国发用化妆品行业盈利能力预测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2024-2030年中国发用化妆品行业投资风险分析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2018-2023年中国发用化妆品行业投资金额分析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一、2018-2023年中国发用化妆品行业内资企业投资金额分析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二、2018-2023年中国发用化妆品行业港澳台及外资企业投资金额分析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近年中国发用化妆品行业主要投资项目分析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2024-2030年中国发用化妆品行业投资周期分析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2024-2030年中国发用化妆品行业投资风险分析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2024-2030年中国发用化妆品行业发展策略及投资建议分析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发用化妆品行业发展策略分析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发用化妆品行业市场的重点客户战略实施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2024-2030年中国发用化妆品产品生产及销售投资运作模式探讨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2024-2030年中国发用化妆品行业发展建议</w:t>
      </w:r>
      <w:r>
        <w:rPr>
          <w:rFonts w:hint="eastAsia"/>
        </w:rPr>
        <w:br/>
      </w:r>
      <w:r>
        <w:rPr>
          <w:rFonts w:hint="eastAsia"/>
        </w:rPr>
        <w:t>　　第五节 中智.林.　2024-2030年中国发用化妆品行业投资建议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2018-2023年发用化妆品相关专利申请数量变化走势图：个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发用化妆品产业链结构示意图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2018-2023年中国发用化妆品行业专利申请情况（单位：个）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2023年发用化妆品行业专利申请前十申请量统计（单位：个）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2023年我国发用化妆品行业相关发明专利分布领域（前十位）（单位：%）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2018-2023年中国发用化妆品产量及其增速走势图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2018-2023年中国发用化妆品消费量及其增速走势图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2018-2023年中国发用化妆品市场规模及其增速走势图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2018-2023年中国发用化妆品市场价格走势图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2024-2030年中国发用化妆品产量及消费量预测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2024-2030年中国发用化妆品市场价格走势预测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2018-2023年我国发用化妆品市场规模分区域统计表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2018-2023年中国发用化妆品所属行业流动比率分析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3bee9d4544fd6" w:history="1">
        <w:r>
          <w:rPr>
            <w:rStyle w:val="Hyperlink"/>
          </w:rPr>
          <w:t>2024-2030年中国发用化妆品行业发展研究分析与发展趋势预测报告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3bee9d4544fd6" w:history="1">
        <w:r>
          <w:rPr>
            <w:rStyle w:val="Hyperlink"/>
          </w:rPr>
          <w:t>https://www.20087.com/5/30/FaYongHuaZhuangPinHangYeXianZhua.html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排行榜前十名、发用化妆品可以宣称的词语、化妆品品牌大全名字、发用化妆品中不属于护发类的是、买了化妆品怎么发朋友圈、发用化妆品护发效果的好坏具体表现、洗发剂是什么、发用化妆品作用在、洗发水是否为特殊用途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3139bc44d4493" w:history="1">
      <w:r>
        <w:rPr>
          <w:rStyle w:val="Hyperlink"/>
        </w:rPr>
        <w:t>2024-2030年中国发用化妆品行业发展研究分析与发展趋势预测报告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YongHuaZhuangPinHangYeXianZhua.html" TargetMode="External" Id="Rd443bee9d45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YongHuaZhuangPinHangYeXianZhua.html" TargetMode="External" Id="Rc083139bc44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2023-08-09T07:45:00Z</dcterms:created>
  <dcterms:modified xsi:type="dcterms:W3CDTF">2023-08-09T08:45:00Z</dcterms:modified>
  <dc:subject>2024-2030年中国发用化妆品行业发展研究分析与发展趋势预测报告</dc:subject>
  <dc:title>2024-2030年中国发用化妆品行业发展研究分析与发展趋势预测报告</dc:title>
  <cp:keywords>2024-2030年中国发用化妆品行业发展研究分析与发展趋势预测报告</cp:keywords>
  <dc:description>2024-2030年中国发用化妆品行业发展研究分析与发展趋势预测报告</dc:description>
</cp:coreProperties>
</file>