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e574d58b403a" w:history="1">
              <w:r>
                <w:rPr>
                  <w:rStyle w:val="Hyperlink"/>
                </w:rPr>
                <w:t>2025-2031年中国毛毯行业研究分析及发展趋势预测报告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e574d58b403a" w:history="1">
              <w:r>
                <w:rPr>
                  <w:rStyle w:val="Hyperlink"/>
                </w:rPr>
                <w:t>2025-2031年中国毛毯行业研究分析及发展趋势预测报告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e574d58b403a" w:history="1">
                <w:r>
                  <w:rPr>
                    <w:rStyle w:val="Hyperlink"/>
                  </w:rPr>
                  <w:t>https://www.20087.com/6/30/MaoTanShiChangJingZhengYuFaZhanQ.html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家居用品的重要组成部分，近年来经历了从功能性向装饰性和舒适性并重的转变。随着消费者对家居环境品质的追求，毛毯的设计更加注重色彩、图案和材质的多样性，成为家居装饰的亮点。同时，技术创新，如采用更柔软的纤维和智能温控技术，提升了毛毯的舒适度和功能性，满足了不同季节和场合的需求。</w:t>
      </w:r>
      <w:r>
        <w:rPr>
          <w:rFonts w:hint="eastAsia"/>
        </w:rPr>
        <w:br/>
      </w:r>
      <w:r>
        <w:rPr>
          <w:rFonts w:hint="eastAsia"/>
        </w:rPr>
        <w:t>　　未来，毛毯行业将更加注重可持续性和智能技术的融合。随着环保意识的提高，使用可再生材料和生态染料的毛毯将更受欢迎。同时，智能毛毯，如能够自动调节温度和湿度的款式，将为消费者提供更加个性化和舒适的体验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e574d58b403a" w:history="1">
        <w:r>
          <w:rPr>
            <w:rStyle w:val="Hyperlink"/>
          </w:rPr>
          <w:t>2025-2031年中国毛毯行业研究分析及发展趋势预测报告</w:t>
        </w:r>
      </w:hyperlink>
      <w:r>
        <w:rPr>
          <w:rFonts w:hint="eastAsia"/>
        </w:rPr>
        <w:t>》依托多年行业监测数据，结合毛毯行业现状与未来前景，系统分析了毛毯市场需求、市场规模、产业链结构、价格机制及细分市场特征。报告对毛毯市场前景进行了客观评估，预测了毛毯行业发展趋势，并详细解读了品牌竞争格局、市场集中度及重点企业的运营表现。此外，报告通过SWOT分析识别了毛毯行业机遇与潜在风险，为投资者和决策者提供了科学、规范的战略建议，助力把握毛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国内毛毯行业品牌发展环境分析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二、毛毯行业相关政策分析</w:t>
      </w:r>
      <w:r>
        <w:rPr>
          <w:rFonts w:hint="eastAsia"/>
        </w:rPr>
        <w:br/>
      </w:r>
      <w:r>
        <w:rPr>
          <w:rFonts w:hint="eastAsia"/>
        </w:rPr>
        <w:t>　　第四节 毛毯行业竞争特征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毛毯行业技术环境特征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国内毛毯行业品牌产品市场规模分析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2020-2025年毛毯市场规模分析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2020-2025年我国毛毯区域结构分析</w:t>
      </w:r>
      <w:r>
        <w:rPr>
          <w:rFonts w:hint="eastAsia"/>
        </w:rPr>
        <w:br/>
      </w:r>
      <w:r>
        <w:rPr>
          <w:rFonts w:hint="eastAsia"/>
        </w:rPr>
        <w:t>　　第三节 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国内毛毯行业品牌需求与消费者偏好调查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2020-2025年毛毯产量统计分析</w:t>
      </w:r>
      <w:r>
        <w:rPr>
          <w:rFonts w:hint="eastAsia"/>
        </w:rPr>
        <w:br/>
      </w:r>
      <w:r>
        <w:rPr>
          <w:rFonts w:hint="eastAsia"/>
        </w:rPr>
        <w:t>　　第二节 2020-2025年毛毯历年消费量统计分析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2020-2025年国内毛毯行业品牌产品平均价格走势分析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毛毯产品目标客户群体调查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毛毯产品的品牌市场运营状况分析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一、消费者对毛毯品牌认知度宏观调查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五、毛毯品牌忠诚度调查</w:t>
      </w:r>
      <w:r>
        <w:rPr>
          <w:rFonts w:hint="eastAsia"/>
        </w:rPr>
        <w:br/>
      </w:r>
      <w:r>
        <w:rPr>
          <w:rFonts w:hint="eastAsia"/>
        </w:rPr>
        <w:t>　　　　六、毛毯品牌市场占有率调查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国内毛毯行业品牌产品市场供需渠道分析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一、销售渠道定义</w:t>
      </w:r>
      <w:r>
        <w:rPr>
          <w:rFonts w:hint="eastAsia"/>
        </w:rPr>
        <w:br/>
      </w:r>
      <w:r>
        <w:rPr>
          <w:rFonts w:hint="eastAsia"/>
        </w:rPr>
        <w:t>　　　　二、销售渠道格局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销售渠道对毛毯行业品牌发展的重要性</w:t>
      </w:r>
      <w:r>
        <w:rPr>
          <w:rFonts w:hint="eastAsia"/>
        </w:rPr>
        <w:br/>
      </w:r>
      <w:r>
        <w:rPr>
          <w:rFonts w:hint="eastAsia"/>
        </w:rPr>
        <w:t>　　第三节 毛毯行业销售渠道的重要环节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2020-2025年中国毛毯行业品牌产品重点区域市场渠道情况分析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2020-2025年国内毛毯行业品牌产品生产及渠道投资运作模式分析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国内毛毯行业进出口市场情况分析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2020-2025年国内毛毯行业进出口量分析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一、2020-2025年国内毛毯行业进口分析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2025-2031年国内毛毯行业进出口市场预测分析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一、2025-2031年国内毛毯行业进口预测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二、2025-2031年国内毛毯行业出口预测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国内毛毯行业优势品牌企业分析</w:t>
      </w:r>
      <w:r>
        <w:rPr>
          <w:rFonts w:hint="eastAsia"/>
        </w:rPr>
        <w:br/>
      </w:r>
      <w:r>
        <w:rPr>
          <w:rFonts w:hint="eastAsia"/>
        </w:rPr>
        <w:t>　　第一节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第二节 山东新光实业集团有限公司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第三节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第五节 高阳县荣仪毯业有限公司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第六节 鹤山市美雅实业发展有限公司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第七节 河南中奥毯业有限公司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第九节 上海龙头集团股份有限公司（凤凰）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第十节 湖北迈亚股份有限公司（仙桃）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国内毛毯行业品牌竞争格局分析</w:t>
      </w:r>
      <w:r>
        <w:rPr>
          <w:rFonts w:hint="eastAsia"/>
        </w:rPr>
        <w:br/>
      </w:r>
      <w:r>
        <w:rPr>
          <w:rFonts w:hint="eastAsia"/>
        </w:rPr>
        <w:t>　　第一节 毛毯行业历史竞争格局概况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一、毛毯行业集中度分析</w:t>
      </w:r>
      <w:r>
        <w:rPr>
          <w:rFonts w:hint="eastAsia"/>
        </w:rPr>
        <w:br/>
      </w:r>
      <w:r>
        <w:rPr>
          <w:rFonts w:hint="eastAsia"/>
        </w:rPr>
        <w:t>　　　　二、毛毯行业竞争程度分析</w:t>
      </w:r>
      <w:r>
        <w:rPr>
          <w:rFonts w:hint="eastAsia"/>
        </w:rPr>
        <w:br/>
      </w:r>
      <w:r>
        <w:rPr>
          <w:rFonts w:hint="eastAsia"/>
        </w:rPr>
        <w:t>　　第二节 毛毯行业企业竞争状况分析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2025-2031年国内毛毯行业品牌竞争格局展望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2025-2031年国内毛毯行业品牌发展预测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2025-2031年毛毯行业品牌市场财务数据预测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一、2025-2031年毛毯行业品牌市场规模预测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二、2025-2031年毛毯行业总产值预测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四、2025-2031年毛毯行业总资产预测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2025-2031年毛毯行业供需预测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一、2025-2031年毛毯产量预测</w:t>
      </w:r>
      <w:r>
        <w:rPr>
          <w:rFonts w:hint="eastAsia"/>
        </w:rPr>
        <w:br/>
      </w:r>
      <w:r>
        <w:rPr>
          <w:rFonts w:hint="eastAsia"/>
        </w:rPr>
        <w:t>　　　　二、2025-2031年毛毯需求预测</w:t>
      </w:r>
      <w:r>
        <w:rPr>
          <w:rFonts w:hint="eastAsia"/>
        </w:rPr>
        <w:br/>
      </w:r>
      <w:r>
        <w:rPr>
          <w:rFonts w:hint="eastAsia"/>
        </w:rPr>
        <w:t>　　　　三、2025-2031年毛毯供需平衡预测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四、2025-2031年主要毛毯产品进出口预测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2025-2031年毛毯行业投资机会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一、2025-2031年毛毯行业主要领域投资机会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二、2025-2031年毛毯行业出口市场投资机会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三、2025-2031年毛毯行业企业的多元化投资机会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一、2025-2031年影响毛毯行业运行的有利因素分析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二、2025-2031年影响毛毯行业运行的稳定因素分析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三、2025-2031年影响毛毯行业运行的不利因素分析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四、2025-2031年我国毛毯行业发展面临的挑战分析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五、2025-2031年我国毛毯行业发展面临的机遇分析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毛毯行业投资前景及控制策略分析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2025-2031年国内毛毯行业品牌投资价值与投资前景研究分析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二、2025-2031年毛毯发展趋势分析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四、2025-2031年毛毯产业政策趋向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五、2025-2031年毛毯技术革新趋势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六、2025-2031年毛毯价格走势分析</w:t>
      </w:r>
      <w:r>
        <w:rPr>
          <w:rFonts w:hint="eastAsia"/>
        </w:rPr>
        <w:br/>
      </w:r>
      <w:r>
        <w:rPr>
          <w:rFonts w:hint="eastAsia"/>
        </w:rPr>
        <w:t>　　第四节 毛毯行业投资前景分析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毛毯行业投资前景研究分析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国内毛毯行业总结及企业经营战略建议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毛毯行业问题总结</w:t>
      </w:r>
      <w:r>
        <w:rPr>
          <w:rFonts w:hint="eastAsia"/>
        </w:rPr>
        <w:br/>
      </w:r>
      <w:r>
        <w:rPr>
          <w:rFonts w:hint="eastAsia"/>
        </w:rPr>
        <w:t>　　第二节 2025-2031年毛毯行业企业的标杆管理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2025-2031年毛毯行业企业的资本运作模式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一、毛毯行业企业国内资本市场的运作建议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二、毛毯行业企业海外资本市场的运作建议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2025-2031年毛毯行业企业营销模式建议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一、毛毯行业企业的国内营销模式建议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（一）毛毯行业企业的渠道建设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（二）毛毯行业企业的品牌建设</w:t>
      </w:r>
      <w:r>
        <w:rPr>
          <w:rFonts w:hint="eastAsia"/>
        </w:rPr>
        <w:br/>
      </w:r>
      <w:r>
        <w:rPr>
          <w:rFonts w:hint="eastAsia"/>
        </w:rPr>
        <w:t>　　　　二、毛毯行业企业海外营销模式建议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（一）毛毯行业企业的海外细分市场选择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（二）毛毯行业企业的海外经销商选择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[中⋅智⋅林⋅]毛毯市场的重点客户战略实施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e574d58b403a" w:history="1">
        <w:r>
          <w:rPr>
            <w:rStyle w:val="Hyperlink"/>
          </w:rPr>
          <w:t>2025-2031年中国毛毯行业研究分析及发展趋势预测报告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e574d58b403a" w:history="1">
        <w:r>
          <w:rPr>
            <w:rStyle w:val="Hyperlink"/>
          </w:rPr>
          <w:t>https://www.20087.com/6/30/MaoTanShiChangJingZhengYuFaZhanQ.html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a8a6ac044eb4" w:history="1">
      <w:r>
        <w:rPr>
          <w:rStyle w:val="Hyperlink"/>
        </w:rPr>
        <w:t>2025-2031年中国毛毯行业研究分析及发展趋势预测报告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aoTanShiChangJingZhengYuFaZhanQ.html" TargetMode="External" Id="R705ee574d58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aoTanShiChangJingZhengYuFaZhanQ.html" TargetMode="External" Id="R04d3a8a6ac0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2025-05-27T02:37:00Z</dcterms:created>
  <dcterms:modified xsi:type="dcterms:W3CDTF">2025-05-27T03:37:00Z</dcterms:modified>
  <dc:subject>2025-2031年中国毛毯行业研究分析及发展趋势预测报告</dc:subject>
  <dc:title>2025-2031年中国毛毯行业研究分析及发展趋势预测报告</dc:title>
  <cp:keywords>2025-2031年中国毛毯行业研究分析及发展趋势预测报告</cp:keywords>
  <dc:description>2025-2031年中国毛毯行业研究分析及发展趋势预测报告</dc:description>
</cp:coreProperties>
</file>