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b5a5f57a48b0" w:history="1">
              <w:r>
                <w:rPr>
                  <w:rStyle w:val="Hyperlink"/>
                </w:rPr>
                <w:t>中国沐浴露行业现状分析与发展前景研究报告（2025年版）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b5a5f57a48b0" w:history="1">
              <w:r>
                <w:rPr>
                  <w:rStyle w:val="Hyperlink"/>
                </w:rPr>
                <w:t>中国沐浴露行业现状分析与发展前景研究报告（2025年版）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b5a5f57a48b0" w:history="1">
                <w:r>
                  <w:rPr>
                    <w:rStyle w:val="Hyperlink"/>
                  </w:rPr>
                  <w:t>https://www.20087.com/M_QingGongRiHua/06/MuYuLuShiChangDiaoYanYuQianJingYuCe.html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市场的重要组成部分，近年来呈现出多元化和高端化的趋势。消费者对天然成分、皮肤友好以及特定功能（如保湿、舒缓、美白等）的需求日益增加，推动了产品创新。同时，包装设计的环保化和个性化也是行业发展的重要方向，以吸引年轻消费者。</w:t>
      </w:r>
      <w:r>
        <w:rPr>
          <w:rFonts w:hint="eastAsia"/>
        </w:rPr>
        <w:br/>
      </w:r>
      <w:r>
        <w:rPr>
          <w:rFonts w:hint="eastAsia"/>
        </w:rPr>
        <w:t>　　未来，沐浴露市场将更加注重产品成分的纯净性和个性化。纯净性方面，品牌将减少化学添加剂，采用更多植物提取物和有机成分，以满足消费者对健康和环保的追求。个性化方面，将通过定制化服务和智能配方技术，根据消费者的肤质、喜好甚至情绪状态，提供更加贴合个体需求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db5a5f57a48b0" w:history="1">
        <w:r>
          <w:rPr>
            <w:rStyle w:val="Hyperlink"/>
          </w:rPr>
          <w:t>中国沐浴露行业现状分析与发展前景研究报告（2025年版）</w:t>
        </w:r>
      </w:hyperlink>
      <w:r>
        <w:rPr>
          <w:rFonts w:hint="eastAsia"/>
        </w:rPr>
        <w:t>》全面梳理了沐浴露产业链，结合市场需求和市场规模等数据，深入剖析沐浴露行业现状。报告详细探讨了沐浴露市场竞争格局，重点关注重点企业及其品牌影响力，并分析了沐浴露价格机制和细分市场特征。通过对沐浴露技术现状及未来方向的评估，报告展望了沐浴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2025年世界沐浴露行业整体运营状况分析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2025年世界沐浴露行业市场发展格局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一、世界沐浴露市场特征分析</w:t>
      </w:r>
      <w:r>
        <w:rPr>
          <w:rFonts w:hint="eastAsia"/>
        </w:rPr>
        <w:br/>
      </w:r>
      <w:r>
        <w:rPr>
          <w:rFonts w:hint="eastAsia"/>
        </w:rPr>
        <w:t>　　　　二、世界沐浴露品牌综述</w:t>
      </w:r>
      <w:r>
        <w:rPr>
          <w:rFonts w:hint="eastAsia"/>
        </w:rPr>
        <w:br/>
      </w:r>
      <w:r>
        <w:rPr>
          <w:rFonts w:hint="eastAsia"/>
        </w:rPr>
        <w:t>　　　　三、世界沐浴露市场动态分析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2025-2031年世界沐浴露行业发展趋势分析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2025年世界品牌沐浴露企业营运状况浅析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2025年中国沐浴露市场政策环境分析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　　三、商务部完善农村洗涤日化用品流通</w:t>
      </w:r>
      <w:r>
        <w:rPr>
          <w:rFonts w:hint="eastAsia"/>
        </w:rPr>
        <w:br/>
      </w:r>
      <w:r>
        <w:rPr>
          <w:rFonts w:hint="eastAsia"/>
        </w:rPr>
        <w:t>　　第三节 2025年中国沐浴露市场社会环境分析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2025年中国沐浴露行业市场运行态势剖析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第三节 2025年中国沐浴露市场存在的问题及对策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2020-2025年中国洁肤用有机表面活性产品及制品进出口数据监测分析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2020-2025年中国洁肤用有机表面活性产品及制品进口数据分析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2020-2025年中国洁肤用有机表面活性产品及制品出口数据分析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2020-2025年中国洁肤用有机表面活性产品及制品进出口国家及地区分析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2020-2025年中国香浴盐及其他沐浴用制剂进出口数据监测分析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2020-2025年中国香浴盐及其他沐浴用制剂进出口国家及地区分析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第三节 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一、沐浴露企业的渠道建设</w:t>
      </w:r>
      <w:r>
        <w:rPr>
          <w:rFonts w:hint="eastAsia"/>
        </w:rPr>
        <w:br/>
      </w:r>
      <w:r>
        <w:rPr>
          <w:rFonts w:hint="eastAsia"/>
        </w:rPr>
        <w:t>　　　　二、沐浴露企业的品牌建设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2025年中国沐浴露市场竞争格局透析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2025年中国沐浴露市场竞争格局</w:t>
      </w:r>
      <w:r>
        <w:rPr>
          <w:rFonts w:hint="eastAsia"/>
        </w:rPr>
        <w:br/>
      </w:r>
      <w:r>
        <w:rPr>
          <w:rFonts w:hint="eastAsia"/>
        </w:rPr>
        <w:t>　　　　一、浴露市场进入乱战时代</w:t>
      </w:r>
      <w:r>
        <w:rPr>
          <w:rFonts w:hint="eastAsia"/>
        </w:rPr>
        <w:br/>
      </w:r>
      <w:r>
        <w:rPr>
          <w:rFonts w:hint="eastAsia"/>
        </w:rPr>
        <w:t>　　　　二、婴幼儿沐浴露市场将群雄逐鹿</w:t>
      </w:r>
      <w:r>
        <w:rPr>
          <w:rFonts w:hint="eastAsia"/>
        </w:rPr>
        <w:br/>
      </w:r>
      <w:r>
        <w:rPr>
          <w:rFonts w:hint="eastAsia"/>
        </w:rPr>
        <w:t>　　　　三、欲抢夺强生丢失市场婴儿用品企业大力促销</w:t>
      </w:r>
      <w:r>
        <w:rPr>
          <w:rFonts w:hint="eastAsia"/>
        </w:rPr>
        <w:br/>
      </w:r>
      <w:r>
        <w:rPr>
          <w:rFonts w:hint="eastAsia"/>
        </w:rPr>
        <w:t>　　　　四、沐浴露品牌竞争力排行榜</w:t>
      </w:r>
      <w:r>
        <w:rPr>
          <w:rFonts w:hint="eastAsia"/>
        </w:rPr>
        <w:br/>
      </w:r>
      <w:r>
        <w:rPr>
          <w:rFonts w:hint="eastAsia"/>
        </w:rPr>
        <w:t>　　第二节 2025年中国沐浴露行业竞争格局</w:t>
      </w:r>
      <w:r>
        <w:rPr>
          <w:rFonts w:hint="eastAsia"/>
        </w:rPr>
        <w:br/>
      </w:r>
      <w:r>
        <w:rPr>
          <w:rFonts w:hint="eastAsia"/>
        </w:rPr>
        <w:t>　　　　一、沐浴露制造商数目竞争激烈</w:t>
      </w:r>
      <w:r>
        <w:rPr>
          <w:rFonts w:hint="eastAsia"/>
        </w:rPr>
        <w:br/>
      </w:r>
      <w:r>
        <w:rPr>
          <w:rFonts w:hint="eastAsia"/>
        </w:rPr>
        <w:t>　　　　二、新沐浴露产品容易进入市场</w:t>
      </w:r>
      <w:r>
        <w:rPr>
          <w:rFonts w:hint="eastAsia"/>
        </w:rPr>
        <w:br/>
      </w:r>
      <w:r>
        <w:rPr>
          <w:rFonts w:hint="eastAsia"/>
        </w:rPr>
        <w:t>　　　　三、沐浴露替代品分析</w:t>
      </w:r>
      <w:r>
        <w:rPr>
          <w:rFonts w:hint="eastAsia"/>
        </w:rPr>
        <w:br/>
      </w:r>
      <w:r>
        <w:rPr>
          <w:rFonts w:hint="eastAsia"/>
        </w:rPr>
        <w:t>　　　　四、价格竞争导向影响供求双方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2025年中国沐浴露优势生产企业竞争力及关键性数据分析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漳州艾妮沐浴用品有限公司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广州美岳化妆品有限公司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安速日用化学（苏州）有限公司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中山市芬娜日用化工有限公司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汕头市嘉颜有限公司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2025-2031年中国沐浴露行业发展趋势与前景展望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一、中国沐浴露市场前景分析</w:t>
      </w:r>
      <w:r>
        <w:rPr>
          <w:rFonts w:hint="eastAsia"/>
        </w:rPr>
        <w:br/>
      </w:r>
      <w:r>
        <w:rPr>
          <w:rFonts w:hint="eastAsia"/>
        </w:rPr>
        <w:t>　　　　二、二合一沐浴露的市场前景分析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一、沐浴露产品功效发展趋势</w:t>
      </w:r>
      <w:r>
        <w:rPr>
          <w:rFonts w:hint="eastAsia"/>
        </w:rPr>
        <w:br/>
      </w:r>
      <w:r>
        <w:rPr>
          <w:rFonts w:hint="eastAsia"/>
        </w:rPr>
        <w:t>　　　　二、沐浴露市场营销趋势</w:t>
      </w:r>
      <w:r>
        <w:rPr>
          <w:rFonts w:hint="eastAsia"/>
        </w:rPr>
        <w:br/>
      </w:r>
      <w:r>
        <w:rPr>
          <w:rFonts w:hint="eastAsia"/>
        </w:rPr>
        <w:t>　　　　三、沐浴露包装趋势探析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一、中国洗涤用品产量预测分析</w:t>
      </w:r>
      <w:r>
        <w:rPr>
          <w:rFonts w:hint="eastAsia"/>
        </w:rPr>
        <w:br/>
      </w:r>
      <w:r>
        <w:rPr>
          <w:rFonts w:hint="eastAsia"/>
        </w:rPr>
        <w:t>　　　　二、中国沐浴露市场供需情况预测分析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三、中国沐浴露市场进出口形势预测分析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2025-2031年中国沐浴露市场盈利预测分析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2025-2031年中国沐浴露行业投资机会与风险规避指引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2025-2031年沐浴露行业盈利模式与投资策略分析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国外沐浴露行业投资现状及经营模式分析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一、境外沐浴露行业成长情况调查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我国沐浴露行业商业模式探讨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我国沐浴露行业投资国际化发展战略分析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我国沐浴露行业投资策略分析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2020-2025年中国洁肤用有机表面活性产品及制品出口金额分析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b5a5f57a48b0" w:history="1">
        <w:r>
          <w:rPr>
            <w:rStyle w:val="Hyperlink"/>
          </w:rPr>
          <w:t>中国沐浴露行业现状分析与发展前景研究报告（2025年版）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b5a5f57a48b0" w:history="1">
        <w:r>
          <w:rPr>
            <w:rStyle w:val="Hyperlink"/>
          </w:rPr>
          <w:t>https://www.20087.com/M_QingGongRiHua/06/MuYuLuShiChangDiaoYanYuQianJingYuCe.html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1d5aebcc425a" w:history="1">
      <w:r>
        <w:rPr>
          <w:rStyle w:val="Hyperlink"/>
        </w:rPr>
        <w:t>中国沐浴露行业现状分析与发展前景研究报告（2025年版）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6/MuYuLuShiChangDiaoYanYuQianJingYuCe.html" TargetMode="External" Id="R3ffdb5a5f57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6/MuYuLuShiChangDiaoYanYuQianJingYuCe.html" TargetMode="External" Id="R8b811d5aebc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2025-04-25T23:41:00Z</dcterms:created>
  <dcterms:modified xsi:type="dcterms:W3CDTF">2025-04-26T00:41:00Z</dcterms:modified>
  <dc:subject>中国沐浴露行业现状分析与发展前景研究报告（2025年版）</dc:subject>
  <dc:title>中国沐浴露行业现状分析与发展前景研究报告（2025年版）</dc:title>
  <cp:keywords>中国沐浴露行业现状分析与发展前景研究报告（2025年版）</cp:keywords>
  <dc:description>中国沐浴露行业现状分析与发展前景研究报告（2025年版）</dc:description>
</cp:coreProperties>
</file>