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dc22d45b14570" w:history="1">
              <w:r>
                <w:rPr>
                  <w:rStyle w:val="Hyperlink"/>
                </w:rPr>
                <w:t>2023-2029年中国特种纸及纸板市场深度调研与发展趋势报告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dc22d45b14570" w:history="1">
              <w:r>
                <w:rPr>
                  <w:rStyle w:val="Hyperlink"/>
                </w:rPr>
                <w:t>2023-2029年中国特种纸及纸板市场深度调研与发展趋势报告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dc22d45b14570" w:history="1">
                <w:r>
                  <w:rPr>
                    <w:rStyle w:val="Hyperlink"/>
                  </w:rPr>
                  <w:t>https://www.20087.com/6/70/TeZhongZhiJiZhiBanFaZhanQuShiYuC.html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6dc22d45b14570" w:history="1">
        <w:r>
          <w:rPr>
            <w:rStyle w:val="Hyperlink"/>
          </w:rPr>
          <w:t>2023-2029年中国特种纸及纸板市场深度调研与发展趋势报告</w:t>
        </w:r>
      </w:hyperlink>
      <w:r>
        <w:rPr>
          <w:rFonts w:hint="eastAsia"/>
        </w:rPr>
        <w:t>全面分析了特种纸及纸板行业的市场规模、需求和价格动态，同时对特种纸及纸板产业链进行了探讨。报告客观描述了特种纸及纸板行业现状，审慎预测了特种纸及纸板市场前景及发展趋势。此外，报告还聚焦于特种纸及纸板重点企业，剖析了市场竞争格局、集中度以及品牌影响力，并对特种纸及纸板细分市场进行了研究。特种纸及纸板报告以专业、科学的视角，为投资者和行业决策者提供了权威的市场洞察与决策参考，是特种纸及纸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特种纸及纸板行业概述</w:t>
      </w:r>
      <w:r>
        <w:rPr>
          <w:rFonts w:hint="eastAsia"/>
        </w:rPr>
        <w:br/>
      </w:r>
      <w:r>
        <w:rPr>
          <w:rFonts w:hint="eastAsia"/>
        </w:rPr>
        <w:t>　　第一节 特种纸及纸板定义</w:t>
      </w:r>
      <w:r>
        <w:rPr>
          <w:rFonts w:hint="eastAsia"/>
        </w:rPr>
        <w:br/>
      </w:r>
      <w:r>
        <w:rPr>
          <w:rFonts w:hint="eastAsia"/>
        </w:rPr>
        <w:t>　　第二节 特种纸及纸板应用领域</w:t>
      </w:r>
      <w:r>
        <w:rPr>
          <w:rFonts w:hint="eastAsia"/>
        </w:rPr>
        <w:br/>
      </w:r>
      <w:r>
        <w:rPr>
          <w:rFonts w:hint="eastAsia"/>
        </w:rPr>
        <w:t>　　第三节 特种纸及纸板产业链结构</w:t>
      </w:r>
      <w:r>
        <w:rPr>
          <w:rFonts w:hint="eastAsia"/>
        </w:rPr>
        <w:br/>
      </w:r>
      <w:r>
        <w:rPr>
          <w:rFonts w:hint="eastAsia"/>
        </w:rPr>
        <w:t>　　第四节 特种纸及纸板行业新闻动态分析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特种纸及纸板行业发展环境</w:t>
      </w:r>
      <w:r>
        <w:rPr>
          <w:rFonts w:hint="eastAsia"/>
        </w:rPr>
        <w:br/>
      </w:r>
      <w:r>
        <w:rPr>
          <w:rFonts w:hint="eastAsia"/>
        </w:rPr>
        <w:t>　　第一节 特种纸及纸板行业发展经济环境分析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特种纸及纸板行业发展社会环境分析</w:t>
      </w:r>
      <w:r>
        <w:rPr>
          <w:rFonts w:hint="eastAsia"/>
        </w:rPr>
        <w:br/>
      </w:r>
      <w:r>
        <w:rPr>
          <w:rFonts w:hint="eastAsia"/>
        </w:rPr>
        <w:t>　　第三节 特种纸及纸板行业发展政策环境分析</w:t>
      </w:r>
      <w:r>
        <w:rPr>
          <w:rFonts w:hint="eastAsia"/>
        </w:rPr>
        <w:br/>
      </w:r>
      <w:r>
        <w:rPr>
          <w:rFonts w:hint="eastAsia"/>
        </w:rPr>
        <w:t>　　第四节 特种纸及纸板行业发展技术环境分析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全球特种纸及纸板行业供需情况分析、预测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全球特种纸及纸板厂商分布情况</w:t>
      </w:r>
      <w:r>
        <w:rPr>
          <w:rFonts w:hint="eastAsia"/>
        </w:rPr>
        <w:br/>
      </w:r>
      <w:r>
        <w:rPr>
          <w:rFonts w:hint="eastAsia"/>
        </w:rPr>
        <w:t>　　第二节 全球主要特种纸及纸板厂商产品种类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2018-2023年全球主要地区特种纸及纸板产能、产量统计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2018-2023年全球主要地区特种纸及纸板需求情况分析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2023-2029年全球主要地区特种纸及纸板产能、产量预测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2023-2029年全球主要地区特种纸及纸板需求情况预测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中国特种纸及纸板行业供需情况分析、预测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中国特种纸及纸板行业厂商分布情况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中国主要特种纸及纸板厂商产品种类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2018-2023年中国特种纸及纸板行业产能、产量统计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2018-2023年中国特种纸及纸板行业需求情况分析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2023-2029年中国特种纸及纸板行业产能、产量预测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2023-2029年中国特种纸及纸板行业需求情况预测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中国特种纸及纸板所属行业进出口情况分析、预测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2018-2023年中国特种纸及纸板所属行业进出口情况分析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一、特种纸及纸板所属行业进口情况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二、特种纸及纸板所属行业出口情况</w:t>
      </w:r>
      <w:r>
        <w:rPr>
          <w:rFonts w:hint="eastAsia"/>
        </w:rPr>
        <w:br/>
      </w:r>
      <w:r>
        <w:rPr>
          <w:rFonts w:hint="eastAsia"/>
        </w:rPr>
        <w:t>　　第二节 2023-2029年中国特种纸及纸板所属行业进出口情况预测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一、特种纸及纸板所属行业进口预测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二、特种纸及纸板所属行业出口预测</w:t>
      </w:r>
      <w:r>
        <w:rPr>
          <w:rFonts w:hint="eastAsia"/>
        </w:rPr>
        <w:br/>
      </w:r>
      <w:r>
        <w:rPr>
          <w:rFonts w:hint="eastAsia"/>
        </w:rPr>
        <w:t>　　第三节 影响特种纸及纸板所属行业进出口变化的主要因素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中国特种纸及纸板所属行业总体发展状况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中国特种纸及纸板所属行业规模情况分析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三、特种纸及纸板所属行业资产规模状况分析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四、特种纸及纸板所属行业市场规模状况分析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五、特种纸及纸板所属行业敏感性分析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中国特种纸及纸板所属行业财务能力分析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一、特种纸及纸板所属行业盈利能力分析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二、特种纸及纸板所属行业偿债能力分析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三、特种纸及纸板所属行业营运能力分析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四、特种纸及纸板所属行业发展能力分析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中国特种纸及纸板行业重点区域发展分析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一、中国特种纸及纸板行业重点区域市场结构变化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五、重点地区（四）特种纸及纸板行业发展分析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六、重点地区（五）特种纸及纸板行业发展分析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特种纸及纸板行业上、下游市场调研分析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特种纸及纸板行业上游调研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特种纸及纸板行业下游调研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中国特种纸及纸板行业产品价格监测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一、特种纸及纸板市场价格特征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二、当前特种纸及纸板市场价格评述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三、影响特种纸及纸板市场价格因素分析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四、未来特种纸及纸板市场价格走势预测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特种纸及纸板行业重点企业发展情况分析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特种纸及纸板企业发展策略分析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特种纸及纸板市场策略分析</w:t>
      </w:r>
      <w:r>
        <w:rPr>
          <w:rFonts w:hint="eastAsia"/>
        </w:rPr>
        <w:br/>
      </w:r>
      <w:r>
        <w:rPr>
          <w:rFonts w:hint="eastAsia"/>
        </w:rPr>
        <w:t>　　　　一、特种纸及纸板价格策略分析</w:t>
      </w:r>
      <w:r>
        <w:rPr>
          <w:rFonts w:hint="eastAsia"/>
        </w:rPr>
        <w:br/>
      </w:r>
      <w:r>
        <w:rPr>
          <w:rFonts w:hint="eastAsia"/>
        </w:rPr>
        <w:t>　　　　二、特种纸及纸板渠道策略分析</w:t>
      </w:r>
      <w:r>
        <w:rPr>
          <w:rFonts w:hint="eastAsia"/>
        </w:rPr>
        <w:br/>
      </w:r>
      <w:r>
        <w:rPr>
          <w:rFonts w:hint="eastAsia"/>
        </w:rPr>
        <w:t>　　第二节 特种纸及纸板销售策略分析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提高特种纸及纸板企业竞争力的策略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一、提高中国特种纸及纸板企业核心竞争力的对策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二、特种纸及纸板企业提升竞争力的主要方向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三、影响特种纸及纸板企业核心竞争力的因素及提升途径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四、提高特种纸及纸板企业竞争力的策略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三、我国特种纸及纸板企业的品牌战略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四、特种纸及纸板品牌战略管理的策略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特种纸及纸板行业投资情况与发展前景分析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特种纸及纸板行业投资情况分析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一、特种纸及纸板总体投资结构</w:t>
      </w:r>
      <w:r>
        <w:rPr>
          <w:rFonts w:hint="eastAsia"/>
        </w:rPr>
        <w:br/>
      </w:r>
      <w:r>
        <w:rPr>
          <w:rFonts w:hint="eastAsia"/>
        </w:rPr>
        <w:t>　　　　二、特种纸及纸板投资规模情况</w:t>
      </w:r>
      <w:r>
        <w:rPr>
          <w:rFonts w:hint="eastAsia"/>
        </w:rPr>
        <w:br/>
      </w:r>
      <w:r>
        <w:rPr>
          <w:rFonts w:hint="eastAsia"/>
        </w:rPr>
        <w:t>　　　　三、特种纸及纸板投资增速情况</w:t>
      </w:r>
      <w:r>
        <w:rPr>
          <w:rFonts w:hint="eastAsia"/>
        </w:rPr>
        <w:br/>
      </w:r>
      <w:r>
        <w:rPr>
          <w:rFonts w:hint="eastAsia"/>
        </w:rPr>
        <w:t>　　　　四、特种纸及纸板分地区投资情况</w:t>
      </w:r>
      <w:r>
        <w:rPr>
          <w:rFonts w:hint="eastAsia"/>
        </w:rPr>
        <w:br/>
      </w:r>
      <w:r>
        <w:rPr>
          <w:rFonts w:hint="eastAsia"/>
        </w:rPr>
        <w:t>　　第二节 特种纸及纸板行业投资机会分析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一、特种纸及纸板投资项目分析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二、可以投资的特种纸及纸板模式</w:t>
      </w:r>
      <w:r>
        <w:rPr>
          <w:rFonts w:hint="eastAsia"/>
        </w:rPr>
        <w:br/>
      </w:r>
      <w:r>
        <w:rPr>
          <w:rFonts w:hint="eastAsia"/>
        </w:rPr>
        <w:t>　　　　三、2023年特种纸及纸板投资机会分析</w:t>
      </w:r>
      <w:r>
        <w:rPr>
          <w:rFonts w:hint="eastAsia"/>
        </w:rPr>
        <w:br/>
      </w:r>
      <w:r>
        <w:rPr>
          <w:rFonts w:hint="eastAsia"/>
        </w:rPr>
        <w:t>　　　　四、2023年特种纸及纸板投资新方向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特种纸及纸板行业进入壁垒及风险控制策略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特种纸及纸板行业进入壁垒分析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中⋅智⋅林⋅－特种纸及纸板行业投资风险及控制策略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一、特种纸及纸板市场风险及控制策略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二、特种纸及纸板行业政策风险及控制策略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三、特种纸及纸板行业经营风险及控制策略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四、特种纸及纸板同业竞争风险及控制策略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五、特种纸及纸板行业其他风险及控制策略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特种纸及纸板行业研究结论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dc22d45b14570" w:history="1">
        <w:r>
          <w:rPr>
            <w:rStyle w:val="Hyperlink"/>
          </w:rPr>
          <w:t>2023-2029年中国特种纸及纸板市场深度调研与发展趋势报告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dc22d45b14570" w:history="1">
        <w:r>
          <w:rPr>
            <w:rStyle w:val="Hyperlink"/>
          </w:rPr>
          <w:t>https://www.20087.com/6/70/TeZhongZhiJiZhiBanFaZhanQuShiYuC.html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0cade47a4e14" w:history="1">
      <w:r>
        <w:rPr>
          <w:rStyle w:val="Hyperlink"/>
        </w:rPr>
        <w:t>2023-2029年中国特种纸及纸板市场深度调研与发展趋势报告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eZhongZhiJiZhiBanFaZhanQuShiYuC.html" TargetMode="External" Id="R706dc22d45b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eZhongZhiJiZhiBanFaZhanQuShiYuC.html" TargetMode="External" Id="Rdbf80cade47a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2023-04-12T08:58:00Z</dcterms:created>
  <dcterms:modified xsi:type="dcterms:W3CDTF">2023-04-12T09:58:00Z</dcterms:modified>
  <dc:subject>2023-2029年中国特种纸及纸板市场深度调研与发展趋势报告</dc:subject>
  <dc:title>2023-2029年中国特种纸及纸板市场深度调研与发展趋势报告</dc:title>
  <cp:keywords>2023-2029年中国特种纸及纸板市场深度调研与发展趋势报告</cp:keywords>
  <dc:description>2023-2029年中国特种纸及纸板市场深度调研与发展趋势报告</dc:description>
</cp:coreProperties>
</file>