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0d7fb5e2d4833" w:history="1">
              <w:r>
                <w:rPr>
                  <w:rStyle w:val="Hyperlink"/>
                </w:rPr>
                <w:t>2024-2030年全球与中国猎鹿埋伏处行业研究及市场前景分析报告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0d7fb5e2d4833" w:history="1">
              <w:r>
                <w:rPr>
                  <w:rStyle w:val="Hyperlink"/>
                </w:rPr>
                <w:t>2024-2030年全球与中国猎鹿埋伏处行业研究及市场前景分析报告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0d7fb5e2d4833" w:history="1">
                <w:r>
                  <w:rPr>
                    <w:rStyle w:val="Hyperlink"/>
                  </w:rPr>
                  <w:t>https://www.20087.com/6/90/LieLuMaiFuChuHangYeXianZhuangJiQianJing.html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鹿埋伏处是狩猎者在野外设置的隐蔽观察点，通常位于鹿群活动频繁的区域。随着现代狩猎文化的演变，猎鹿埋伏处的设计和建造越来越注重舒适性和隐蔽性，以提高狩猎的成功率。目前市场上的猎鹿埋伏处产品种类多样，从简易的帐篷到带有观景窗的永久性建筑都有。为了提高隐蔽效果，很多埋伏处都采用了迷彩伪装，甚至在周围种植植被进行遮挡。此外，为了提升狩猎体验，一些高级埋伏处还配备了座椅、加热器等设施。</w:t>
      </w:r>
      <w:r>
        <w:rPr>
          <w:rFonts w:hint="eastAsia"/>
        </w:rPr>
        <w:br/>
      </w:r>
      <w:r>
        <w:rPr>
          <w:rFonts w:hint="eastAsia"/>
        </w:rPr>
        <w:t>　　未来，猎鹿埋伏处将更加注重环保和多功能性。例如，采用可持续建筑材料，减少对自然环境的影响；或者集成太阳能供电系统，实现自给自足。同时，随着科技的进步，智能监控设备的应用将使狩猎者能够远程观察动物动向，提高狩猎效率。此外，开发集休闲娱乐于一体的多功能猎鹿基地，提供住宿、餐饮等服务，吸引非专业狩猎爱好者参与，将是猎鹿埋伏处发展的新趋势。此外，加强对野生动物保护法律法规的学习和遵守，确保狩猎活动合法合规，也将是猎鹿埋伏处建设的重要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0d7fb5e2d4833" w:history="1">
        <w:r>
          <w:rPr>
            <w:rStyle w:val="Hyperlink"/>
          </w:rPr>
          <w:t>2024-2030年全球与中国猎鹿埋伏处行业研究及市场前景分析报告</w:t>
        </w:r>
      </w:hyperlink>
      <w:r>
        <w:rPr>
          <w:rFonts w:hint="eastAsia"/>
        </w:rPr>
        <w:t>》全面剖析了猎鹿埋伏处产业链及市场规模、需求，深入分析了当前市场价格、行业现状，并展望了猎鹿埋伏处市场前景与发展趋势。报告聚焦于猎鹿埋伏处重点企业，详细探讨了行业竞争格局、市场集中度及品牌建设，同时对猎鹿埋伏处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猎鹿埋伏处市场概述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按照不同产品类型，猎鹿埋伏处主要可以分为如下几个类别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全球不同产品类型猎鹿埋伏处销售额增长趋势2019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从不同应用，猎鹿埋伏处主要包括如下几个方面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全球不同应用猎鹿埋伏处销售额增长趋势2019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猎鹿埋伏处行业背景、发展历史、现状及趋势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猎鹿埋伏处行业目前现状分析</w:t>
      </w:r>
      <w:r>
        <w:rPr>
          <w:rFonts w:hint="eastAsia"/>
        </w:rPr>
        <w:br/>
      </w:r>
      <w:r>
        <w:rPr>
          <w:rFonts w:hint="eastAsia"/>
        </w:rPr>
        <w:t>　　　　1.4.2 猎鹿埋伏处发展趋势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全球猎鹿埋伏处总体规模分析</w:t>
      </w:r>
      <w:r>
        <w:rPr>
          <w:rFonts w:hint="eastAsia"/>
        </w:rPr>
        <w:br/>
      </w:r>
      <w:r>
        <w:rPr>
          <w:rFonts w:hint="eastAsia"/>
        </w:rPr>
        <w:t>　　2.1 全球猎鹿埋伏处供需现状及预测（2019-2030）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全球猎鹿埋伏处产能、产量、产能利用率及发展趋势（2019-2030）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全球猎鹿埋伏处产量、需求量及发展趋势（2019-2030）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全球主要地区猎鹿埋伏处产量及发展趋势（2019-2030）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全球主要地区猎鹿埋伏处产量（2019-2024）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全球主要地区猎鹿埋伏处产量（2025-2030）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全球主要地区猎鹿埋伏处产量市场份额（2019-2030）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中国猎鹿埋伏处供需现状及预测（2019-2030）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中国猎鹿埋伏处产能、产量、产能利用率及发展趋势（2019-2030）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中国猎鹿埋伏处产量、市场需求量及发展趋势（2019-2030）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全球猎鹿埋伏处销量及销售额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全球市场猎鹿埋伏处销售额（2019-2030）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全球市场猎鹿埋伏处销量（2019-2030）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全球市场猎鹿埋伏处价格趋势（2019-2030）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全球市场主要厂商猎鹿埋伏处产能市场份额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全球市场主要厂商猎鹿埋伏处销量（2019-2024）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全球市场主要厂商猎鹿埋伏处销量（2019-2024）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全球市场主要厂商猎鹿埋伏处销售收入（2019-2024）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全球市场主要厂商猎鹿埋伏处销售价格（2019-2024）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2023年全球主要生产商猎鹿埋伏处收入排名</w:t>
      </w:r>
      <w:r>
        <w:rPr>
          <w:rFonts w:hint="eastAsia"/>
        </w:rPr>
        <w:br/>
      </w:r>
      <w:r>
        <w:rPr>
          <w:rFonts w:hint="eastAsia"/>
        </w:rPr>
        <w:t>　　3.3 中国市场主要厂商猎鹿埋伏处销量（2019-2024）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中国市场主要厂商猎鹿埋伏处销量（2019-2024）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中国市场主要厂商猎鹿埋伏处销售收入（2019-2024）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2023年中国主要生产商猎鹿埋伏处收入排名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中国市场主要厂商猎鹿埋伏处销售价格（2019-2024）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全球主要厂商猎鹿埋伏处总部及产地分布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全球主要厂商成立时间及猎鹿埋伏处商业化日期</w:t>
      </w:r>
      <w:r>
        <w:rPr>
          <w:rFonts w:hint="eastAsia"/>
        </w:rPr>
        <w:br/>
      </w:r>
      <w:r>
        <w:rPr>
          <w:rFonts w:hint="eastAsia"/>
        </w:rPr>
        <w:t>　　3.6 全球主要厂商猎鹿埋伏处产品类型及应用</w:t>
      </w:r>
      <w:r>
        <w:rPr>
          <w:rFonts w:hint="eastAsia"/>
        </w:rPr>
        <w:br/>
      </w:r>
      <w:r>
        <w:rPr>
          <w:rFonts w:hint="eastAsia"/>
        </w:rPr>
        <w:t>　　3.7 猎鹿埋伏处行业集中度、竞争程度分析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猎鹿埋伏处行业集中度分析：2023年全球Top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全球猎鹿埋伏处第一梯队、第二梯队和第三梯队生产商（品牌）及市场份额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全球猎鹿埋伏处主要地区分析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全球主要地区猎鹿埋伏处市场规模分析：2019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全球主要地区猎鹿埋伏处销售收入及市场份额（2019-2024年）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全球主要地区猎鹿埋伏处销售收入预测（2024-2030年）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全球主要地区猎鹿埋伏处销量分析：2019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全球主要地区猎鹿埋伏处销量及市场份额（2019-2024年）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全球主要地区猎鹿埋伏处销量及市场份额预测（2025-2030）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北美市场猎鹿埋伏处销量、收入及增长率（2019-2030）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欧洲市场猎鹿埋伏处销量、收入及增长率（2019-2030）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中国市场猎鹿埋伏处销量、收入及增长率（2019-2030）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日本市场猎鹿埋伏处销量、收入及增长率（2019-2030）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东南亚市场猎鹿埋伏处销量、收入及增长率（2019-2030）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印度市场猎鹿埋伏处销量、收入及增长率（2019-2030）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猎鹿埋伏处销量、收入、价格及毛利率（2019-2024）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不同产品类型猎鹿埋伏处分析</w:t>
      </w:r>
      <w:r>
        <w:rPr>
          <w:rFonts w:hint="eastAsia"/>
        </w:rPr>
        <w:br/>
      </w:r>
      <w:r>
        <w:rPr>
          <w:rFonts w:hint="eastAsia"/>
        </w:rPr>
        <w:t>　　6.1 全球不同产品类型猎鹿埋伏处销量（2019-2030）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全球不同产品类型猎鹿埋伏处销量及市场份额（2019-2024）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全球不同产品类型猎鹿埋伏处销量预测（2025-2030）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全球不同产品类型猎鹿埋伏处收入（2019-2030）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全球不同产品类型猎鹿埋伏处收入及市场份额（2019-2024）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全球不同产品类型猎鹿埋伏处收入预测（2025-2030）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全球不同产品类型猎鹿埋伏处价格走势（2019-2030）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不同应用猎鹿埋伏处分析</w:t>
      </w:r>
      <w:r>
        <w:rPr>
          <w:rFonts w:hint="eastAsia"/>
        </w:rPr>
        <w:br/>
      </w:r>
      <w:r>
        <w:rPr>
          <w:rFonts w:hint="eastAsia"/>
        </w:rPr>
        <w:t>　　7.1 全球不同应用猎鹿埋伏处销量（2019-2030）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全球不同应用猎鹿埋伏处销量及市场份额（2019-2024）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全球不同应用猎鹿埋伏处销量预测（2025-2030）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全球不同应用猎鹿埋伏处收入（2019-2030）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全球不同应用猎鹿埋伏处收入及市场份额（2019-2024）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全球不同应用猎鹿埋伏处收入预测（2025-2030）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全球不同应用猎鹿埋伏处价格走势（2019-2030）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猎鹿埋伏处产业链分析</w:t>
      </w:r>
      <w:r>
        <w:rPr>
          <w:rFonts w:hint="eastAsia"/>
        </w:rPr>
        <w:br/>
      </w:r>
      <w:r>
        <w:rPr>
          <w:rFonts w:hint="eastAsia"/>
        </w:rPr>
        <w:t>　　8.2 猎鹿埋伏处产业上游供应分析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猎鹿埋伏处下游典型客户</w:t>
      </w:r>
      <w:r>
        <w:rPr>
          <w:rFonts w:hint="eastAsia"/>
        </w:rPr>
        <w:br/>
      </w:r>
      <w:r>
        <w:rPr>
          <w:rFonts w:hint="eastAsia"/>
        </w:rPr>
        <w:t>　　8.4 猎鹿埋伏处销售渠道分析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猎鹿埋伏处行业发展机遇及主要驱动因素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猎鹿埋伏处行业发展面临的风险</w:t>
      </w:r>
      <w:r>
        <w:rPr>
          <w:rFonts w:hint="eastAsia"/>
        </w:rPr>
        <w:br/>
      </w:r>
      <w:r>
        <w:rPr>
          <w:rFonts w:hint="eastAsia"/>
        </w:rPr>
        <w:t>　　9.3 猎鹿埋伏处行业政策分析</w:t>
      </w:r>
      <w:r>
        <w:rPr>
          <w:rFonts w:hint="eastAsia"/>
        </w:rPr>
        <w:br/>
      </w:r>
      <w:r>
        <w:rPr>
          <w:rFonts w:hint="eastAsia"/>
        </w:rPr>
        <w:t>　　9.4 猎鹿埋伏处中国企业SWOT分析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全球不同产品类型猎鹿埋伏处销售额增长（CAGR）趋势2019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猎鹿埋伏处行业目前发展现状</w:t>
      </w:r>
      <w:r>
        <w:rPr>
          <w:rFonts w:hint="eastAsia"/>
        </w:rPr>
        <w:br/>
      </w:r>
      <w:r>
        <w:rPr>
          <w:rFonts w:hint="eastAsia"/>
        </w:rPr>
        <w:t>　　表 4： 猎鹿埋伏处发展趋势</w:t>
      </w:r>
      <w:r>
        <w:rPr>
          <w:rFonts w:hint="eastAsia"/>
        </w:rPr>
        <w:br/>
      </w:r>
      <w:r>
        <w:rPr>
          <w:rFonts w:hint="eastAsia"/>
        </w:rPr>
        <w:t>　　表 5： 全球主要地区猎鹿埋伏处产量增速（CAGR）：（2019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全球主要地区猎鹿埋伏处产量（2019-2024）&amp;（千件）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全球主要地区猎鹿埋伏处产量（2025-2030）&amp;（千件）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全球主要地区猎鹿埋伏处产量市场份额（2019-2024）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全球主要地区猎鹿埋伏处产量（2025-2030）&amp;（千件）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全球市场主要厂商猎鹿埋伏处产能（2023-2024）&amp;（千件）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全球市场主要厂商猎鹿埋伏处销量（2019-2024）&amp;（千件）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全球市场主要厂商猎鹿埋伏处销量市场份额（2019-2024）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全球市场主要厂商猎鹿埋伏处销售收入（2019-2024）&amp;（百万美元）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全球市场主要厂商猎鹿埋伏处销售收入市场份额（2019-2024）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全球市场主要厂商猎鹿埋伏处销售价格（2019-2024）&amp;（美元/件）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2023年全球主要生产商猎鹿埋伏处收入排名（百万美元）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中国市场主要厂商猎鹿埋伏处销量（2019-2024）&amp;（千件）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中国市场主要厂商猎鹿埋伏处销量市场份额（2019-2024）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中国市场主要厂商猎鹿埋伏处销售收入（2019-2024）&amp;（百万美元）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中国市场主要厂商猎鹿埋伏处销售收入市场份额（2019-2024）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2023年中国主要生产商猎鹿埋伏处收入排名（百万美元）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中国市场主要厂商猎鹿埋伏处销售价格（2019-2024）&amp;（美元/件）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全球主要厂商猎鹿埋伏处总部及产地分布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全球主要厂商成立时间及猎鹿埋伏处商业化日期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全球主要厂商猎鹿埋伏处产品类型及应用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2023年全球猎鹿埋伏处主要厂商市场地位（第一梯队、第二梯队和第三梯队）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全球猎鹿埋伏处市场投资、并购等现状分析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全球主要地区猎鹿埋伏处销售收入增速：（2019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全球主要地区猎鹿埋伏处销售收入（2019-2024）&amp;（百万美元）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全球主要地区猎鹿埋伏处销售收入市场份额（2019-2024）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全球主要地区猎鹿埋伏处收入（2025-2030）&amp;（百万美元）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全球主要地区猎鹿埋伏处收入市场份额（2025-2030）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全球主要地区猎鹿埋伏处销量（千件）：2019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全球主要地区猎鹿埋伏处销量（2019-2024）&amp;（千件）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全球主要地区猎鹿埋伏处销量市场份额（2019-2024）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全球主要地区猎鹿埋伏处销量（2025-2030）&amp;（千件）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全球主要地区猎鹿埋伏处销量份额（2025-2030）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猎鹿埋伏处生产基地、销售区域、竞争对手及市场地位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猎鹿埋伏处产品规格、参数及市场应用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猎鹿埋伏处销量（千件）、收入（百万美元）、价格（美元/件）及毛利率（2019-2024）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全球不同产品类型猎鹿埋伏处销量（2019-2024年）&amp;（千件）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全球不同产品类型猎鹿埋伏处销量市场份额（2019-2024）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全球不同产品类型猎鹿埋伏处销量预测（2025-2030）&amp;（千件）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全球市场不同产品类型猎鹿埋伏处销量市场份额预测（2025-2030）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全球不同产品类型猎鹿埋伏处收入（2019-2024年）&amp;（百万美元）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全球不同产品类型猎鹿埋伏处收入市场份额（2019-2024）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全球不同产品类型猎鹿埋伏处收入预测（2025-2030）&amp;（百万美元）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全球不同产品类型猎鹿埋伏处收入市场份额预测（2025-2030）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全球不同应用猎鹿埋伏处销量（2019-2024年）&amp;（千件）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全球不同应用猎鹿埋伏处销量市场份额（2019-2024）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全球不同应用猎鹿埋伏处销量预测（2025-2030）&amp;（千件）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全球市场不同应用猎鹿埋伏处销量市场份额预测（2025-2030）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全球不同应用猎鹿埋伏处收入（2019-2024年）&amp;（百万美元）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全球不同应用猎鹿埋伏处收入市场份额（2019-2024）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全球不同应用猎鹿埋伏处收入预测（2025-2030）&amp;（百万美元）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全球不同应用猎鹿埋伏处收入市场份额预测（2025-2030）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猎鹿埋伏处上游原料供应商及联系方式列表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猎鹿埋伏处典型客户列表</w:t>
      </w:r>
      <w:r>
        <w:rPr>
          <w:rFonts w:hint="eastAsia"/>
        </w:rPr>
        <w:br/>
      </w:r>
      <w:r>
        <w:rPr>
          <w:rFonts w:hint="eastAsia"/>
        </w:rPr>
        <w:t>　　表 131： 猎鹿埋伏处主要销售模式及销售渠道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猎鹿埋伏处行业发展机遇及主要驱动因素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猎鹿埋伏处行业发展面临的风险</w:t>
      </w:r>
      <w:r>
        <w:rPr>
          <w:rFonts w:hint="eastAsia"/>
        </w:rPr>
        <w:br/>
      </w:r>
      <w:r>
        <w:rPr>
          <w:rFonts w:hint="eastAsia"/>
        </w:rPr>
        <w:t>　　表 134： 猎鹿埋伏处行业政策分析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猎鹿埋伏处产品图片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全球不同产品类型猎鹿埋伏处销售额2019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全球不同产品类型猎鹿埋伏处市场份额2023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全球不同应用猎鹿埋伏处市场份额2023 &amp; 2030</w:t>
      </w:r>
      <w:r>
        <w:rPr>
          <w:rFonts w:hint="eastAsia"/>
        </w:rPr>
        <w:br/>
      </w:r>
      <w:r>
        <w:rPr>
          <w:rFonts w:hint="eastAsia"/>
        </w:rPr>
        <w:t>　　图 8： 个人用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全球猎鹿埋伏处产能、产量、产能利用率及发展趋势（2019-2030）&amp;（千件）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全球猎鹿埋伏处产量、需求量及发展趋势（2019-2030）&amp;（千件）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全球主要地区猎鹿埋伏处产量（2019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全球主要地区猎鹿埋伏处产量市场份额（2019-2030）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中国猎鹿埋伏处产能、产量、产能利用率及发展趋势（2019-2030）&amp;（千件）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中国猎鹿埋伏处产量、市场需求量及发展趋势（2019-2030）&amp;（千件）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全球猎鹿埋伏处市场销售额及增长率：（2019-2030）&amp;（百万美元）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全球市场猎鹿埋伏处市场规模：2019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全球市场猎鹿埋伏处销量及增长率（2019-2030）&amp;（千件）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全球市场猎鹿埋伏处价格趋势（2019-2030）&amp;（美元/件）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2023年全球市场主要厂商猎鹿埋伏处销量市场份额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2023年全球市场主要厂商猎鹿埋伏处收入市场份额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2023年中国市场主要厂商猎鹿埋伏处销量市场份额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2023年中国市场主要厂商猎鹿埋伏处收入市场份额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2023年全球前五大生产商猎鹿埋伏处市场份额</w:t>
      </w:r>
      <w:r>
        <w:rPr>
          <w:rFonts w:hint="eastAsia"/>
        </w:rPr>
        <w:br/>
      </w:r>
      <w:r>
        <w:rPr>
          <w:rFonts w:hint="eastAsia"/>
        </w:rPr>
        <w:t>　　图 25： 2023年全球猎鹿埋伏处第一梯队、第二梯队和第三梯队厂商及市场份额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全球主要地区猎鹿埋伏处销售收入（2019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全球主要地区猎鹿埋伏处销售收入市场份额（2019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北美市场猎鹿埋伏处销量及增长率（2019-2030）&amp;（千件）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北美市场猎鹿埋伏处收入及增长率（2019-2030）&amp;（百万美元）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欧洲市场猎鹿埋伏处销量及增长率（2019-2030）&amp;（千件）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欧洲市场猎鹿埋伏处收入及增长率（2019-2030）&amp;（百万美元）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中国市场猎鹿埋伏处销量及增长率（2019-2030）&amp;（千件）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中国市场猎鹿埋伏处收入及增长率（2019-2030）&amp;（百万美元）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日本市场猎鹿埋伏处销量及增长率（2019-2030）&amp;（千件）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日本市场猎鹿埋伏处收入及增长率（2019-2030）&amp;（百万美元）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东南亚市场猎鹿埋伏处销量及增长率（2019-2030）&amp;（千件）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东南亚市场猎鹿埋伏处收入及增长率（2019-2030）&amp;（百万美元）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印度市场猎鹿埋伏处销量及增长率（2019-2030）&amp;（千件）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印度市场猎鹿埋伏处收入及增长率（2019-2030）&amp;（百万美元）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全球不同产品类型猎鹿埋伏处价格走势（2019-2030）&amp;（美元/件）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全球不同应用猎鹿埋伏处价格走势（2019-2030）&amp;（美元/件）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猎鹿埋伏处产业链</w:t>
      </w:r>
      <w:r>
        <w:rPr>
          <w:rFonts w:hint="eastAsia"/>
        </w:rPr>
        <w:br/>
      </w:r>
      <w:r>
        <w:rPr>
          <w:rFonts w:hint="eastAsia"/>
        </w:rPr>
        <w:t>　　图 43： 猎鹿埋伏处中国企业SWOT分析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0d7fb5e2d4833" w:history="1">
        <w:r>
          <w:rPr>
            <w:rStyle w:val="Hyperlink"/>
          </w:rPr>
          <w:t>2024-2030年全球与中国猎鹿埋伏处行业研究及市场前景分析报告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0d7fb5e2d4833" w:history="1">
        <w:r>
          <w:rPr>
            <w:rStyle w:val="Hyperlink"/>
          </w:rPr>
          <w:t>https://www.20087.com/6/90/LieLuMaiFuChuHangYeXianZhuangJiQianJing.html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3c2a5a992440a" w:history="1">
      <w:r>
        <w:rPr>
          <w:rStyle w:val="Hyperlink"/>
        </w:rPr>
        <w:t>2024-2030年全球与中国猎鹿埋伏处行业研究及市场前景分析报告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ieLuMaiFuChuHangYeXianZhuangJiQianJing.html" TargetMode="External" Id="Rf620d7fb5e2d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ieLuMaiFuChuHangYeXianZhuangJiQianJing.html" TargetMode="External" Id="R6653c2a5a992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2024-09-25T03:34:27Z</dcterms:created>
  <dcterms:modified xsi:type="dcterms:W3CDTF">2024-09-25T04:34:27Z</dcterms:modified>
  <dc:subject>2024-2030年全球与中国猎鹿埋伏处行业研究及市场前景分析报告</dc:subject>
  <dc:title>2024-2030年全球与中国猎鹿埋伏处行业研究及市场前景分析报告</dc:title>
  <cp:keywords>2024-2030年全球与中国猎鹿埋伏处行业研究及市场前景分析报告</cp:keywords>
  <dc:description>2024-2030年全球与中国猎鹿埋伏处行业研究及市场前景分析报告</dc:description>
</cp:coreProperties>
</file>