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8f7070b1f4843" w:history="1">
              <w:r>
                <w:rPr>
                  <w:rStyle w:val="Hyperlink"/>
                </w:rPr>
                <w:t>2025-2031年全球与中国热敏转印纸市场调查研究及发展趋势分析报告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8f7070b1f4843" w:history="1">
              <w:r>
                <w:rPr>
                  <w:rStyle w:val="Hyperlink"/>
                </w:rPr>
                <w:t>2025-2031年全球与中国热敏转印纸市场调查研究及发展趋势分析报告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8f7070b1f4843" w:history="1">
                <w:r>
                  <w:rPr>
                    <w:rStyle w:val="Hyperlink"/>
                  </w:rPr>
                  <w:t>https://www.20087.com/7/70/ReMinZhuanYinZhiHangYeFaZhanQuShi.html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转印纸是印刷和标识行业的常用耗材，近年来随着个性化打印和即时标签需求的增长，其市场应用日益广泛。热敏转印纸通过受热变色原理，能够在普通打印机上实现高质量的彩色打印，无需使用墨水或碳带，简化了打印过程。近年来，通过改进涂层技术和纸张材质，热敏转印纸的打印清晰度、色彩饱和度和耐久性得到显著提高，同时，针对不同应用场景的专用热敏转印纸不断涌现，满足了市场细分化的需求。</w:t>
      </w:r>
      <w:r>
        <w:rPr>
          <w:rFonts w:hint="eastAsia"/>
        </w:rPr>
        <w:br/>
      </w:r>
      <w:r>
        <w:rPr>
          <w:rFonts w:hint="eastAsia"/>
        </w:rPr>
        <w:t>　　未来，热敏转印纸的发展将更加注重智能化和环保性能。一方面，通过深化与数字印刷、物联网技术的融合，热敏转印纸将开发出智能打印解决方案，实现远程控制、即时响应和数据追踪，提升生产效率和客户体验。另一方面，结合绿色材料和循环经济理念，热敏转印纸将采用可降解或可回收的基材，减少对环境的影响，同时，通过优化涂层配方，提高热敏转印纸的耐候性和耐用性，减少资源浪费。此外，热敏转印纸将结合个性化定制和创意设计，拓展其在艺术创作、文化礼品等领域的应用，满足消费者对个性化表达和情感传递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8f7070b1f4843" w:history="1">
        <w:r>
          <w:rPr>
            <w:rStyle w:val="Hyperlink"/>
          </w:rPr>
          <w:t>2025-2031年全球与中国热敏转印纸市场调查研究及发展趋势分析报告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热敏转印纸行业的发展现状、市场规模、供需动态及进出口情况。报告详细解读了热敏转印纸产业链上下游、重点区域市场、竞争格局及领先企业的表现，同时评估了热敏转印纸行业风险与投资机会。通过对热敏转印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热敏转印纸行业概述及市场现状分析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热敏转印纸行业介绍</w:t>
      </w:r>
      <w:r>
        <w:rPr>
          <w:rFonts w:hint="eastAsia"/>
        </w:rPr>
        <w:br/>
      </w:r>
      <w:r>
        <w:rPr>
          <w:rFonts w:hint="eastAsia"/>
        </w:rPr>
        <w:t>　　第二节 热敏转印纸产品主要分类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一、不同种类热敏转印纸产量占比（2025年）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二、不同种类热敏转印纸价格走势（2020-2025年）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热敏转印纸主要应用领域分析</w:t>
      </w:r>
      <w:r>
        <w:rPr>
          <w:rFonts w:hint="eastAsia"/>
        </w:rPr>
        <w:br/>
      </w:r>
      <w:r>
        <w:rPr>
          <w:rFonts w:hint="eastAsia"/>
        </w:rPr>
        <w:t>　　　　一、热敏转印纸主要应用领域</w:t>
      </w:r>
      <w:r>
        <w:rPr>
          <w:rFonts w:hint="eastAsia"/>
        </w:rPr>
        <w:br/>
      </w:r>
      <w:r>
        <w:rPr>
          <w:rFonts w:hint="eastAsia"/>
        </w:rPr>
        <w:t>　　　　二、全球热敏转印纸不同应用领域消费量占比（2025年）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全球与中国热敏转印纸市场发展现状对比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一、全球热敏转印纸市场现状及发展趋势（2020-2031年）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二、中国热敏转印纸市场现状及发展趋势（2020-2031年）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全球热敏转印纸供需现状及趋势预测（2020-2031年）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一、全球热敏转印纸产能、产量、产能利用率情况及趋势（2020-2031年）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二、全球热敏转印纸产量、表观消费量情况及趋势（2020-2031年）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中国热敏转印纸供需现状及趋势预测（2020-2031年）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一、中国热敏转印纸产能、产量、产能利用率情况及趋势（2020-2031年）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二、中国热敏转印纸产量、表观消费量情况及趋势（2020-2031年）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三、中国热敏转印纸产量、需求量、市场缺口情况及趋势（2020-2031年）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中国热敏转印纸行业政策分析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全球与中国热敏转印纸重点企业产量、产值、集中度分析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全球市场热敏转印纸重点企业2024和2025年产量、产值统计分析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一、全球市场热敏转印纸重点企业2024和2025年产量统计分析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二、全球市场热敏转印纸重点企业2024和2025年产值统计分析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三、全球市场热敏转印纸重点企业2024和2025年产品价格分析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中国市场热敏转印纸重点企业2024和2025年产量、产值统计分析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一、中国市场热敏转印纸重点企业2024和2025年产量统计分析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二、中国市场热敏转印纸重点企业2024和2025年产值统计分析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热敏转印纸重点厂商总部</w:t>
      </w:r>
      <w:r>
        <w:rPr>
          <w:rFonts w:hint="eastAsia"/>
        </w:rPr>
        <w:br/>
      </w:r>
      <w:r>
        <w:rPr>
          <w:rFonts w:hint="eastAsia"/>
        </w:rPr>
        <w:t>　　第四节 热敏转印纸行业企业集中度分析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全球重点热敏转印纸企业SWOT分析</w:t>
      </w:r>
      <w:r>
        <w:rPr>
          <w:rFonts w:hint="eastAsia"/>
        </w:rPr>
        <w:br/>
      </w:r>
      <w:r>
        <w:rPr>
          <w:rFonts w:hint="eastAsia"/>
        </w:rPr>
        <w:t>　　第六节 中国重点热敏转印纸企业SWOT分析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全球主要地区热敏转印纸产量、产值、市场份额情况及趋势预测（2020-2031年）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全球主要地区热敏转印纸产量、产值及市场份额情况及趋势（2020-2031年）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一、全球主要地区热敏转印纸产量及市场份额情况及趋势（2020-2031年）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二、全球主要地区热敏转印纸产值及市场份额情况及趋势（2020-2031年）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中国市场2020-2031年热敏转印纸产量、产值情况及趋势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北美市场2020-2031年热敏转印纸产量、产值情况及趋势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欧洲市场2020-2031年热敏转印纸产量、产值情况及趋势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日本市场2020-2031年热敏转印纸产量、产值情况及趋势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全球主要地区热敏转印纸消费量、市场份额及发展趋势分析（2020-2031年）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全球主要地区热敏转印纸消费量、市场份额及发展趋势（2020-2031年）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中国市场2020-2031年热敏转印纸消费情况及发展趋势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北美市场2020-2031年热敏转印纸消费情况及发展趋势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欧洲市场2020-2031年热敏转印纸消费情况及发展趋势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日本市场2020-2031年热敏转印纸消费情况及发展趋势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主要热敏转印纸企业调研分析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二、企业热敏转印纸产品</w:t>
      </w:r>
      <w:r>
        <w:rPr>
          <w:rFonts w:hint="eastAsia"/>
        </w:rPr>
        <w:br/>
      </w:r>
      <w:r>
        <w:rPr>
          <w:rFonts w:hint="eastAsia"/>
        </w:rPr>
        <w:t>　　　　三、企业热敏转印纸产量、价格、收入、成本、毛利情况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二、企业热敏转印纸产品</w:t>
      </w:r>
      <w:r>
        <w:rPr>
          <w:rFonts w:hint="eastAsia"/>
        </w:rPr>
        <w:br/>
      </w:r>
      <w:r>
        <w:rPr>
          <w:rFonts w:hint="eastAsia"/>
        </w:rPr>
        <w:t>　　　　三、企业热敏转印纸产量、价格、收入、成本、毛利情况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二、企业热敏转印纸产品</w:t>
      </w:r>
      <w:r>
        <w:rPr>
          <w:rFonts w:hint="eastAsia"/>
        </w:rPr>
        <w:br/>
      </w:r>
      <w:r>
        <w:rPr>
          <w:rFonts w:hint="eastAsia"/>
        </w:rPr>
        <w:t>　　　　三、企业热敏转印纸产量、价格、收入、成本、毛利情况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二、企业热敏转印纸产品</w:t>
      </w:r>
      <w:r>
        <w:rPr>
          <w:rFonts w:hint="eastAsia"/>
        </w:rPr>
        <w:br/>
      </w:r>
      <w:r>
        <w:rPr>
          <w:rFonts w:hint="eastAsia"/>
        </w:rPr>
        <w:t>　　　　三、企业热敏转印纸产量、价格、收入、成本、毛利情况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二、企业热敏转印纸产品</w:t>
      </w:r>
      <w:r>
        <w:rPr>
          <w:rFonts w:hint="eastAsia"/>
        </w:rPr>
        <w:br/>
      </w:r>
      <w:r>
        <w:rPr>
          <w:rFonts w:hint="eastAsia"/>
        </w:rPr>
        <w:t>　　　　三、企业热敏转印纸产量、价格、收入、成本、毛利情况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二、企业热敏转印纸产品</w:t>
      </w:r>
      <w:r>
        <w:rPr>
          <w:rFonts w:hint="eastAsia"/>
        </w:rPr>
        <w:br/>
      </w:r>
      <w:r>
        <w:rPr>
          <w:rFonts w:hint="eastAsia"/>
        </w:rPr>
        <w:t>　　　　三、企业热敏转印纸产量、价格、收入、成本、毛利情况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二、企业热敏转印纸产品</w:t>
      </w:r>
      <w:r>
        <w:rPr>
          <w:rFonts w:hint="eastAsia"/>
        </w:rPr>
        <w:br/>
      </w:r>
      <w:r>
        <w:rPr>
          <w:rFonts w:hint="eastAsia"/>
        </w:rPr>
        <w:t>　　　　三、企业热敏转印纸产量、价格、收入、成本、毛利情况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二、企业热敏转印纸产品</w:t>
      </w:r>
      <w:r>
        <w:rPr>
          <w:rFonts w:hint="eastAsia"/>
        </w:rPr>
        <w:br/>
      </w:r>
      <w:r>
        <w:rPr>
          <w:rFonts w:hint="eastAsia"/>
        </w:rPr>
        <w:t>　　　　三、企业热敏转印纸产量、价格、收入、成本、毛利情况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二、企业热敏转印纸产品</w:t>
      </w:r>
      <w:r>
        <w:rPr>
          <w:rFonts w:hint="eastAsia"/>
        </w:rPr>
        <w:br/>
      </w:r>
      <w:r>
        <w:rPr>
          <w:rFonts w:hint="eastAsia"/>
        </w:rPr>
        <w:t>　　　　三、企业热敏转印纸产量、价格、收入、成本、毛利情况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二、企业热敏转印纸产品</w:t>
      </w:r>
      <w:r>
        <w:rPr>
          <w:rFonts w:hint="eastAsia"/>
        </w:rPr>
        <w:br/>
      </w:r>
      <w:r>
        <w:rPr>
          <w:rFonts w:hint="eastAsia"/>
        </w:rPr>
        <w:t>　　　　三、企业热敏转印纸产量、价格、收入、成本、毛利情况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不同种类热敏转印纸产量、价格、产值及市场份额情况（2020-2025年）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全球市场不同种类热敏转印纸产量、产值及市场份额情况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一、全球市场不同种类热敏转印纸产量、市场份额情况（2020-2025年）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二、全球市场不同种类热敏转印纸产值、市场份额情况（2020-2025年）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三、全球市场不同种类热敏转印纸价格走势分析（2020-2025年）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中国市场不同种类热敏转印纸产量、产值及市场份额情况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一、中国市场不同种类热敏转印纸产量、市场份额情况（2020-2025年）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二、中国市场不同种类热敏转印纸产值、市场份额情况（2020-2025年）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三、中国市场不同种类热敏转印纸价格走势分析（2020-2025年）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热敏转印纸上游原料及下游主要应用领域分析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热敏转印纸产业链分析</w:t>
      </w:r>
      <w:r>
        <w:rPr>
          <w:rFonts w:hint="eastAsia"/>
        </w:rPr>
        <w:br/>
      </w:r>
      <w:r>
        <w:rPr>
          <w:rFonts w:hint="eastAsia"/>
        </w:rPr>
        <w:t>　　第二节 热敏转印纸产业上游供应分析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全球市场热敏转印纸下游主要应用领域消费量、市场份额及增长情况（2020-2025年）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中国市场热敏转印纸下游主要应用领域消费量、市场份额及增长情况（2020-2025年）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中国市场热敏转印纸产量、消费量、进出口分析及发展趋势（2020-2031年）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中国市场热敏转印纸产量、消费量、进出口分析及发展趋势（2020-2031年）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中国市场热敏转印纸进出口贸易趋势（2020-2031年）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中国市场热敏转印纸主要进口来源</w:t>
      </w:r>
      <w:r>
        <w:rPr>
          <w:rFonts w:hint="eastAsia"/>
        </w:rPr>
        <w:br/>
      </w:r>
      <w:r>
        <w:rPr>
          <w:rFonts w:hint="eastAsia"/>
        </w:rPr>
        <w:t>　　第四节 中国市场热敏转印纸主要出口目的地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中国市场热敏转印纸主要地区分布（2025年）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中国热敏转印纸生产地区分布</w:t>
      </w:r>
      <w:r>
        <w:rPr>
          <w:rFonts w:hint="eastAsia"/>
        </w:rPr>
        <w:br/>
      </w:r>
      <w:r>
        <w:rPr>
          <w:rFonts w:hint="eastAsia"/>
        </w:rPr>
        <w:t>　　第二节 中国热敏转印纸消费地区分布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影响中国市场热敏转印纸供需因素分析</w:t>
      </w:r>
      <w:r>
        <w:rPr>
          <w:rFonts w:hint="eastAsia"/>
        </w:rPr>
        <w:br/>
      </w:r>
      <w:r>
        <w:rPr>
          <w:rFonts w:hint="eastAsia"/>
        </w:rPr>
        <w:t>　　第一节 热敏转印纸及相关行业技术发展概况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热敏转印纸进出口贸易现状及趋势（2020-2031年）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热敏转印纸产品技术趋势与价格走势预测（2020-2031年）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热敏转印纸行业市场环境发展趋势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不同种类热敏转印纸产品技术发展趋势（2020-2025年）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热敏转印纸价格走势预测（2020-2031年）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热敏转印纸销售渠道分析及建议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国内市场热敏转印纸销售渠道分析</w:t>
      </w:r>
      <w:r>
        <w:rPr>
          <w:rFonts w:hint="eastAsia"/>
        </w:rPr>
        <w:br/>
      </w:r>
      <w:r>
        <w:rPr>
          <w:rFonts w:hint="eastAsia"/>
        </w:rPr>
        <w:t>　　　　一、当前热敏转印纸主要销售模式及销售渠道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二、国内市场热敏转印纸销售模式及销售渠道趋势（2020-2031年）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海外市场热敏转印纸销售渠道分析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中.智.林.－热敏转印纸行业营销策略建议</w:t>
      </w:r>
      <w:r>
        <w:rPr>
          <w:rFonts w:hint="eastAsia"/>
        </w:rPr>
        <w:br/>
      </w:r>
      <w:r>
        <w:rPr>
          <w:rFonts w:hint="eastAsia"/>
        </w:rPr>
        <w:t>　　　　一、热敏转印纸市场定位及目标消费者分析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二、热敏转印纸行业营销模式及销售渠道建议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热敏转印纸产品介绍</w:t>
      </w:r>
      <w:r>
        <w:rPr>
          <w:rFonts w:hint="eastAsia"/>
        </w:rPr>
        <w:br/>
      </w:r>
      <w:r>
        <w:rPr>
          <w:rFonts w:hint="eastAsia"/>
        </w:rPr>
        <w:t>　　表 热敏转印纸产品分类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2025年全球不同种类热敏转印纸产量份额</w:t>
      </w:r>
      <w:r>
        <w:rPr>
          <w:rFonts w:hint="eastAsia"/>
        </w:rPr>
        <w:br/>
      </w:r>
      <w:r>
        <w:rPr>
          <w:rFonts w:hint="eastAsia"/>
        </w:rPr>
        <w:t>　　表 不同种类热敏转印纸价格及趋势（2020-2031年）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热敏转印纸主要应用领域</w:t>
      </w:r>
      <w:r>
        <w:rPr>
          <w:rFonts w:hint="eastAsia"/>
        </w:rPr>
        <w:br/>
      </w:r>
      <w:r>
        <w:rPr>
          <w:rFonts w:hint="eastAsia"/>
        </w:rPr>
        <w:t>　　图 全球2025年热敏转印纸不同应用领域消费量份额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全球市场热敏转印纸产量及增长情况（2020-2025年）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全球市场热敏转印纸产值及增长情况（2020-2025年）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中国市场热敏转印纸产量、增长率及趋势（2020-2031年）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中国市场热敏转印纸产值、增长率及趋势（2020-2031年）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全球热敏转印纸产能、产量、产能利用率及趋势（2020-2031年）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全球热敏转印纸产量、表观消费量及趋势（2020-2031年）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中国热敏转印纸产能、产量、产能利用率及趋势（2020-2031年）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中国热敏转印纸产量、表观消费量及趋势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中国热敏转印纸产量、市场需求量及趋势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热敏转印纸行业政策分析</w:t>
      </w:r>
      <w:r>
        <w:rPr>
          <w:rFonts w:hint="eastAsia"/>
        </w:rPr>
        <w:br/>
      </w:r>
      <w:r>
        <w:rPr>
          <w:rFonts w:hint="eastAsia"/>
        </w:rPr>
        <w:t>　　表 全球市场热敏转印纸重点企业2024和2025年产量统计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全球市场热敏转印纸重点企业2024和2025年产量、市场份额统计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全球市场热敏转印纸重点企业2025年产量、市场份额统计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全球市场热敏转印纸重点企业2024和2025年产值统计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全球市场热敏转印纸重点企业2024和2025年产值市场份额统计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全球市场热敏转印纸重点企业2025年产值、市场份额统计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全球市场热敏转印纸重点企业2024和2025年产品价格统计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中国市场热敏转印纸重点企业2024和2025年产量统计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中国市场热敏转印纸重点企业2024和2025年产量市场份额统计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中国市场热敏转印纸重点企业2025年产量、市场份额统计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中国市场热敏转印纸重点企业2024和2025年产值统计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中国市场热敏转印纸重点企业2024和2025年产值市场份额统计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中国市场热敏转印纸重点企业2025年产值、市场份额统计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热敏转印纸企业总部</w:t>
      </w:r>
      <w:r>
        <w:rPr>
          <w:rFonts w:hint="eastAsia"/>
        </w:rPr>
        <w:br/>
      </w:r>
      <w:r>
        <w:rPr>
          <w:rFonts w:hint="eastAsia"/>
        </w:rPr>
        <w:t>　　表 全球市场热敏转印纸重点企业2024和2025年产值市场份额统计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全球热敏转印纸重点企业SWOT分析</w:t>
      </w:r>
      <w:r>
        <w:rPr>
          <w:rFonts w:hint="eastAsia"/>
        </w:rPr>
        <w:br/>
      </w:r>
      <w:r>
        <w:rPr>
          <w:rFonts w:hint="eastAsia"/>
        </w:rPr>
        <w:t>　　表 中国热敏转印纸重点企业SWOT分析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全球主要地区2020-2025年热敏转印纸产量统计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全球主要地区2025-2031年热敏转印纸产量预测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全球主要地区2020-2025年热敏转印纸产量市场份额统计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全球主要地区2025年热敏转印纸产量市场份额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全球主要地区2020-2025年热敏转印纸产值统计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全球主要地区2025-2031年热敏转印纸产值预测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全球主要地区2020-2025年热敏转印纸产值市场份额统计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全球主要地区2025年热敏转印纸产值市场份额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中国市场2020-2025年热敏转印纸产量及增长情况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中国市场2020-2025年热敏转印纸产值及增长情况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北美市场2020-2025年热敏转印纸产量及增长情况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北美市场2020-2025年热敏转印纸产值及增长情况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欧洲市场2020-2025年热敏转印纸产量及增长情况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欧洲市场2020-2025年热敏转印纸产值及增长情况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日本市场2020-2025年热敏转印纸产量及增长情况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日本市场2020-2025年热敏转印纸产值及增长情况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全球主要地区2020-2025年热敏转印纸消费量统计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全球主要地区2025-2031年热敏转印纸消费量预测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全球主要地区2020-2025年热敏转印纸消费量市场份额统计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全球主要地区2025年热敏转印纸消费量市场份额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中国市场2020-2031年热敏转印纸消费量、增长率及趋势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北美市场2020-2031年热敏转印纸消费量、增长率及趋势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欧洲市场2020-2031年热敏转印纸消费量、增长率及趋势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日本市场2020-2031年热敏转印纸消费量、增长率及趋势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企业（一）热敏转印纸产品情况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企业（二）热敏转印纸产品情况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企业（三）热敏转印纸产品情况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企业（四）热敏转印纸产品情况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企业（五）热敏转印纸产品情况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企业（六）热敏转印纸产品情况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企业（七）热敏转印纸产品情况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企业（八）热敏转印纸产品情况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企业（九）热敏转印纸产品情况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企业（十）热敏转印纸产品情况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企业（十）2020-2025年热敏转印纸产量、价格、收入、成本、毛利情况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全球市场不同种类热敏转印纸产量统计（2020-2025年）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全球市场不同种类热敏转印纸产量预测（2025-2031年）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全球市场不同种类热敏转印纸产量市场份额（2020-2025年）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全球市场不同种类热敏转印纸产值统计（2020-2025年）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全球市场不同种类热敏转印纸产值预测（2025-2031年）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全球市场不同种类热敏转印纸产值市场份额（2020-2025年）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全球市场不同种类热敏转印纸价格走势（2020-2031年）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中国市场不同种类热敏转印纸产量统计（2020-2025年）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中国市场不同种类热敏转印纸产量预测（2025-2031年）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中国市场不同种类热敏转印纸产量市场份额（2020-2025年）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中国市场不同种类热敏转印纸产值统计（2020-2025年）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中国市场不同种类热敏转印纸产值预测（2025-2031年）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中国市场不同种类热敏转印纸产值市场份额（2020-2031年）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中国市场不同种类热敏转印纸价格走势（2020-2031年）</w:t>
      </w:r>
      <w:r>
        <w:rPr>
          <w:rFonts w:hint="eastAsia"/>
        </w:rPr>
        <w:br/>
      </w:r>
      <w:r>
        <w:rPr>
          <w:rFonts w:hint="eastAsia"/>
        </w:rPr>
        <w:t>　　图 热敏转印纸产业链</w:t>
      </w:r>
      <w:r>
        <w:rPr>
          <w:rFonts w:hint="eastAsia"/>
        </w:rPr>
        <w:br/>
      </w:r>
      <w:r>
        <w:rPr>
          <w:rFonts w:hint="eastAsia"/>
        </w:rPr>
        <w:t>　　表 热敏转印纸原材料</w:t>
      </w:r>
      <w:r>
        <w:rPr>
          <w:rFonts w:hint="eastAsia"/>
        </w:rPr>
        <w:br/>
      </w:r>
      <w:r>
        <w:rPr>
          <w:rFonts w:hint="eastAsia"/>
        </w:rPr>
        <w:t>　　表 热敏转印纸上游原料供应商及联系方式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全球市场热敏转印纸主要应用领域消费量统计（2020-2025年）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全球市场热敏转印纸主要应用领域消费量预测（2025-2031年）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全球市场热敏转印纸主要应用领域消费量市场份额（2020-2025年）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2025年全球市场热敏转印纸主要应用领域消费量市场份额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全球市场热敏转印纸主要应用领域消费量增长率（2020-2025年）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中国市场热敏转印纸主要应用领域消费量统计（2020-2025年）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中国市场热敏转印纸主要应用领域消费量预测（2025-2031年）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中国市场热敏转印纸主要应用领域消费量市场份额（2020-2025年）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中国市场热敏转印纸主要应用领域消费量增长率（2020-2025年）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中国市场热敏转印纸产量、消费量、进出口情况分析（2020-2025年）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中国市场热敏转印纸产量、消费量、进出口情况预测（2025-2031年）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2020-2025年中国市场热敏转印纸进出口量</w:t>
      </w:r>
      <w:r>
        <w:rPr>
          <w:rFonts w:hint="eastAsia"/>
        </w:rPr>
        <w:br/>
      </w:r>
      <w:r>
        <w:rPr>
          <w:rFonts w:hint="eastAsia"/>
        </w:rPr>
        <w:t>　　图 2025年热敏转印纸生产地区分布</w:t>
      </w:r>
      <w:r>
        <w:rPr>
          <w:rFonts w:hint="eastAsia"/>
        </w:rPr>
        <w:br/>
      </w:r>
      <w:r>
        <w:rPr>
          <w:rFonts w:hint="eastAsia"/>
        </w:rPr>
        <w:t>　　图 2025年热敏转印纸消费地区分布</w:t>
      </w:r>
      <w:r>
        <w:rPr>
          <w:rFonts w:hint="eastAsia"/>
        </w:rPr>
        <w:br/>
      </w:r>
      <w:r>
        <w:rPr>
          <w:rFonts w:hint="eastAsia"/>
        </w:rPr>
        <w:t>　　图 中国热敏转印纸进口量及趋势预测（2020-2031年）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中国热敏转印纸出口量及趋势预测（2020-2031年）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不同种类热敏转印纸产量占比（2020-2025年）</w:t>
      </w:r>
      <w:r>
        <w:rPr>
          <w:rFonts w:hint="eastAsia"/>
        </w:rPr>
        <w:br/>
      </w:r>
      <w:r>
        <w:rPr>
          <w:rFonts w:hint="eastAsia"/>
        </w:rPr>
        <w:t>　　图 热敏转印纸价格走势预测（2025-2031年）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国内市场热敏转印纸未来销售渠道趋势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8f7070b1f4843" w:history="1">
        <w:r>
          <w:rPr>
            <w:rStyle w:val="Hyperlink"/>
          </w:rPr>
          <w:t>2025-2031年全球与中国热敏转印纸市场调查研究及发展趋势分析报告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8f7070b1f4843" w:history="1">
        <w:r>
          <w:rPr>
            <w:rStyle w:val="Hyperlink"/>
          </w:rPr>
          <w:t>https://www.20087.com/7/70/ReMinZhuanYinZhiHangYeFaZhanQuShi.html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热点：热敏和热转印怎么转换、热敏转印纸商品编码、橡皮章油墨打印怎么转印、热敏转印纸和热转印纸的区别、热敏打印机不走纸、热敏纸 转印、热敏原纸、热敏打印转印、热敏纸怎么打印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0e4eff6f74cd6" w:history="1">
      <w:r>
        <w:rPr>
          <w:rStyle w:val="Hyperlink"/>
        </w:rPr>
        <w:t>2025-2031年全球与中国热敏转印纸市场调查研究及发展趋势分析报告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ReMinZhuanYinZhiHangYeFaZhanQuShi.html" TargetMode="External" Id="Rac18f7070b1f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ReMinZhuanYinZhiHangYeFaZhanQuShi.html" TargetMode="External" Id="R7950e4eff6f7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2025-01-16T02:28:00Z</dcterms:created>
  <dcterms:modified xsi:type="dcterms:W3CDTF">2025-01-16T03:28:00Z</dcterms:modified>
  <dc:subject>2025-2031年全球与中国热敏转印纸市场调查研究及发展趋势分析报告</dc:subject>
  <dc:title>2025-2031年全球与中国热敏转印纸市场调查研究及发展趋势分析报告</dc:title>
  <cp:keywords>2025-2031年全球与中国热敏转印纸市场调查研究及发展趋势分析报告</cp:keywords>
  <dc:description>2025-2031年全球与中国热敏转印纸市场调查研究及发展趋势分析报告</dc:description>
</cp:coreProperties>
</file>