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dbc967c644bef" w:history="1">
              <w:r>
                <w:rPr>
                  <w:rStyle w:val="Hyperlink"/>
                </w:rPr>
                <w:t>中国强脉冲光系统市场调研与前景分析报告（2026-2032年）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dbc967c644bef" w:history="1">
              <w:r>
                <w:rPr>
                  <w:rStyle w:val="Hyperlink"/>
                </w:rPr>
                <w:t>中国强脉冲光系统市场调研与前景分析报告（2026-2032年）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dbc967c644bef" w:history="1">
                <w:r>
                  <w:rPr>
                    <w:rStyle w:val="Hyperlink"/>
                  </w:rPr>
                  <w:t>https://www.20087.com/7/80/QiangMaiChongGuangXiTongDeFaZhanQianJing.html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脉冲光系统是一种利用宽光谱强脉冲光技术，针对血管性疾病、色素性疾病、脱毛及面部年轻化等皮肤问题进行综合治疗的医用光电设备。目前，强脉冲光系统凭借治疗全面性与高复购率，已成为医美机构的标配项目。在市场竞争格局上，进口设备凭借长期的技术积累与品牌影响力，在高端市场及公立医院中占据主导地位。与此同时，国产设备奋起直追，在光输出稳定性、能量衰减控制及滤光片配置等核心技术上取得显著突破，产品性能与进口设备的差距正逐步缩小。凭借更高的性价比与更低的维保成本，国产强脉冲光系统在中小型医美机构中的渗透率持续提升，推动了国内光电医美市场的结构性重塑。</w:t>
      </w:r>
      <w:r>
        <w:rPr>
          <w:rFonts w:hint="eastAsia"/>
        </w:rPr>
        <w:br/>
      </w:r>
      <w:r>
        <w:rPr>
          <w:rFonts w:hint="eastAsia"/>
        </w:rPr>
        <w:t>　　未来，强脉冲光系统将朝着参数精细化、操作智能化及治疗舒适化方向演进。市场调研网指出，在技术研发层面，新一代大功率恒流电源与精准光斑设计的应用，将进一步提升光波形的均匀性与能量输出的稳定性，确保临床治疗的安全与高效。同时，随着人工智能与机器视觉技术的融入，强脉冲光系统将具备皮肤状态实时评估与能量自适应调节功能，大幅降低医生的操作门槛与学习曲线。在市场竞争维度，国产设备将依托持续的临床数据积累与技术创新，进一步巩固在中端市场的优势，并逐步向高端市场渗透。此外，随着医美科普的深化与消费者认知的成熟，强脉冲光系统的应用将更加规范化，推动整个光电医美行业向高质量、标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0dbc967c644bef" w:history="1">
        <w:r>
          <w:rPr>
            <w:rStyle w:val="Hyperlink"/>
          </w:rPr>
          <w:t>中国强脉冲光系统市场调研与前景分析报告（2026-2032年）</w:t>
        </w:r>
      </w:hyperlink>
      <w:r>
        <w:rPr>
          <w:rFonts w:hint="eastAsia"/>
        </w:rPr>
        <w:t>》，2025年强脉冲光系统行业市场规模达 亿元，预计2032年市场规模将达 亿元，期间年均复合增长率（CAGR）达 %。报告基于国家统计局及相关协会的权威数据，系统研究了强脉冲光系统行业的市场需求、市场规模及产业链现状，分析了强脉冲光系统价格波动、细分市场动态及重点企业的经营表现，科学预测了强脉冲光系统市场前景与发展趋势，揭示了潜在需求与投资机会，同时指出了强脉冲光系统行业可能面临的风险。通过对强脉冲光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强脉冲光系统市场概述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按照不同产品类型，强脉冲光系统主要可以分为如下几个类别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中国不同产品类型强脉冲光系统增长趋势2021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按照不同脉冲次数，强脉冲光系统主要可以分为如下几个类别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中国不同脉冲次数强脉冲光系统增长趋势2021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有限脉冲次数（入门设备）</w:t>
      </w:r>
      <w:r>
        <w:rPr>
          <w:rFonts w:hint="eastAsia"/>
        </w:rPr>
        <w:br/>
      </w:r>
      <w:r>
        <w:rPr>
          <w:rFonts w:hint="eastAsia"/>
        </w:rPr>
        <w:t>　　　　1.3.3 无限脉冲次数（高端机型）</w:t>
      </w:r>
      <w:r>
        <w:rPr>
          <w:rFonts w:hint="eastAsia"/>
        </w:rPr>
        <w:br/>
      </w:r>
      <w:r>
        <w:rPr>
          <w:rFonts w:hint="eastAsia"/>
        </w:rPr>
        <w:t>　　1.4 按照不同脉冲频率，强脉冲光系统主要可以分为如下几个类别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中国不同脉冲频率强脉冲光系统增长趋势2021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标准（小于1次/秒）</w:t>
      </w:r>
      <w:r>
        <w:rPr>
          <w:rFonts w:hint="eastAsia"/>
        </w:rPr>
        <w:br/>
      </w:r>
      <w:r>
        <w:rPr>
          <w:rFonts w:hint="eastAsia"/>
        </w:rPr>
        <w:t>　　　　1.4.3 快速（1-2次/秒）</w:t>
      </w:r>
      <w:r>
        <w:rPr>
          <w:rFonts w:hint="eastAsia"/>
        </w:rPr>
        <w:br/>
      </w:r>
      <w:r>
        <w:rPr>
          <w:rFonts w:hint="eastAsia"/>
        </w:rPr>
        <w:t>　　　　1.4.4 超快（大于2次/秒）</w:t>
      </w:r>
      <w:r>
        <w:rPr>
          <w:rFonts w:hint="eastAsia"/>
        </w:rPr>
        <w:br/>
      </w:r>
      <w:r>
        <w:rPr>
          <w:rFonts w:hint="eastAsia"/>
        </w:rPr>
        <w:t>　　1.5 从不同应用，强脉冲光系统主要包括如下几个方面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中国不同应用强脉冲光系统增长趋势2021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脱毛</w:t>
      </w:r>
      <w:r>
        <w:rPr>
          <w:rFonts w:hint="eastAsia"/>
        </w:rPr>
        <w:br/>
      </w:r>
      <w:r>
        <w:rPr>
          <w:rFonts w:hint="eastAsia"/>
        </w:rPr>
        <w:t>　　　　1.5.3 皮肤再生</w:t>
      </w:r>
      <w:r>
        <w:rPr>
          <w:rFonts w:hint="eastAsia"/>
        </w:rPr>
        <w:br/>
      </w:r>
      <w:r>
        <w:rPr>
          <w:rFonts w:hint="eastAsia"/>
        </w:rPr>
        <w:t>　　　　1.5.4 痤疮治疗</w:t>
      </w:r>
      <w:r>
        <w:rPr>
          <w:rFonts w:hint="eastAsia"/>
        </w:rPr>
        <w:br/>
      </w:r>
      <w:r>
        <w:rPr>
          <w:rFonts w:hint="eastAsia"/>
        </w:rPr>
        <w:t>　　　　1.5.5 色素性病变治疗</w:t>
      </w:r>
      <w:r>
        <w:rPr>
          <w:rFonts w:hint="eastAsia"/>
        </w:rPr>
        <w:br/>
      </w:r>
      <w:r>
        <w:rPr>
          <w:rFonts w:hint="eastAsia"/>
        </w:rPr>
        <w:t>　　　　1.5.6 血管病变治疗</w:t>
      </w:r>
      <w:r>
        <w:rPr>
          <w:rFonts w:hint="eastAsia"/>
        </w:rPr>
        <w:br/>
      </w:r>
      <w:r>
        <w:rPr>
          <w:rFonts w:hint="eastAsia"/>
        </w:rPr>
        <w:t>　　　　1.5.7 干眼症治疗</w:t>
      </w:r>
      <w:r>
        <w:rPr>
          <w:rFonts w:hint="eastAsia"/>
        </w:rPr>
        <w:br/>
      </w:r>
      <w:r>
        <w:rPr>
          <w:rFonts w:hint="eastAsia"/>
        </w:rPr>
        <w:t>　　1.6 中国强脉冲光系统发展现状及未来趋势（2021-2032）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中国市场强脉冲光系统收入及增长率（2021-2032）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中国市场强脉冲光系统销量及增长率（2021-2032）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中国市场主要强脉冲光系统厂商分析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中国市场主要厂商强脉冲光系统销量及市场占有率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中国市场主要厂商强脉冲光系统销量（2021-2026）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中国市场主要厂商强脉冲光系统销量市场份额（2021-2026）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中国市场主要厂商强脉冲光系统收入及市场占有率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中国市场主要厂商强脉冲光系统收入（2021-2026）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中国市场主要厂商强脉冲光系统收入市场份额（2021-2026）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2025年中国市场主要厂商强脉冲光系统收入排名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中国市场主要厂商强脉冲光系统价格（2021-2026）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中国市场主要厂商强脉冲光系统总部及产地分布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中国市场主要厂商成立时间及强脉冲光系统商业化日期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中国市场主要厂商强脉冲光系统产品类型及应用</w:t>
      </w:r>
      <w:r>
        <w:rPr>
          <w:rFonts w:hint="eastAsia"/>
        </w:rPr>
        <w:br/>
      </w:r>
      <w:r>
        <w:rPr>
          <w:rFonts w:hint="eastAsia"/>
        </w:rPr>
        <w:t>　　2.7 强脉冲光系统行业集中度、竞争程度分析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强脉冲光系统行业集中度分析：2025年中国Top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中国市场强脉冲光系统第一梯队、第二梯队和第三梯队厂商（品牌）及2025年市场份额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重点企业（20）在中国市场强脉冲光系统销量、收入、价格及毛利率（2021-2026）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不同产品类型强脉冲光系统分析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中国市场不同产品类型强脉冲光系统销量（2021-2032）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中国市场不同产品类型强脉冲光系统销量及市场份额（2021-2026）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中国市场不同产品类型强脉冲光系统销量预测（2027-2032）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中国市场不同产品类型强脉冲光系统规模（2021-2032）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中国市场不同产品类型强脉冲光系统规模及市场份额（2021-2026）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中国市场不同产品类型强脉冲光系统规模预测（2027-2032）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中国市场不同产品类型强脉冲光系统价格走势（2021-2032）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不同应用强脉冲光系统分析</w:t>
      </w:r>
      <w:r>
        <w:rPr>
          <w:rFonts w:hint="eastAsia"/>
        </w:rPr>
        <w:br/>
      </w:r>
      <w:r>
        <w:rPr>
          <w:rFonts w:hint="eastAsia"/>
        </w:rPr>
        <w:t>　　5.1 中国市场不同应用强脉冲光系统销量（2021-2032）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中国市场不同应用强脉冲光系统销量及市场份额（2021-2026）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中国市场不同应用强脉冲光系统销量预测（2027-2032）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中国市场不同应用强脉冲光系统规模（2021-2032）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中国市场不同应用强脉冲光系统规模及市场份额（2021-2026）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中国市场不同应用强脉冲光系统规模预测（2027-2032）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中国市场不同应用强脉冲光系统价格走势（2021-2032）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强脉冲光系统行业发展分析---发展趋势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强脉冲光系统行业发展分析---厂商壁垒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强脉冲光系统行业发展分析---驱动因素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强脉冲光系统行业发展分析---制约因素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强脉冲光系统中国企业SWOT分析</w:t>
      </w:r>
      <w:r>
        <w:rPr>
          <w:rFonts w:hint="eastAsia"/>
        </w:rPr>
        <w:br/>
      </w:r>
      <w:r>
        <w:rPr>
          <w:rFonts w:hint="eastAsia"/>
        </w:rPr>
        <w:t>　　6.6 强脉冲光系统行业发展分析---行业政策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强脉冲光系统行业产业链简介</w:t>
      </w:r>
      <w:r>
        <w:rPr>
          <w:rFonts w:hint="eastAsia"/>
        </w:rPr>
        <w:br/>
      </w:r>
      <w:r>
        <w:rPr>
          <w:rFonts w:hint="eastAsia"/>
        </w:rPr>
        <w:t>　　7.2 强脉冲光系统产业链分析-上游</w:t>
      </w:r>
      <w:r>
        <w:rPr>
          <w:rFonts w:hint="eastAsia"/>
        </w:rPr>
        <w:br/>
      </w:r>
      <w:r>
        <w:rPr>
          <w:rFonts w:hint="eastAsia"/>
        </w:rPr>
        <w:t>　　7.3 强脉冲光系统产业链分析-中游</w:t>
      </w:r>
      <w:r>
        <w:rPr>
          <w:rFonts w:hint="eastAsia"/>
        </w:rPr>
        <w:br/>
      </w:r>
      <w:r>
        <w:rPr>
          <w:rFonts w:hint="eastAsia"/>
        </w:rPr>
        <w:t>　　7.4 强脉冲光系统产业链分析-下游</w:t>
      </w:r>
      <w:r>
        <w:rPr>
          <w:rFonts w:hint="eastAsia"/>
        </w:rPr>
        <w:br/>
      </w:r>
      <w:r>
        <w:rPr>
          <w:rFonts w:hint="eastAsia"/>
        </w:rPr>
        <w:t>　　7.5 强脉冲光系统行业采购模式</w:t>
      </w:r>
      <w:r>
        <w:rPr>
          <w:rFonts w:hint="eastAsia"/>
        </w:rPr>
        <w:br/>
      </w:r>
      <w:r>
        <w:rPr>
          <w:rFonts w:hint="eastAsia"/>
        </w:rPr>
        <w:t>　　7.6 强脉冲光系统行业生产模式</w:t>
      </w:r>
      <w:r>
        <w:rPr>
          <w:rFonts w:hint="eastAsia"/>
        </w:rPr>
        <w:br/>
      </w:r>
      <w:r>
        <w:rPr>
          <w:rFonts w:hint="eastAsia"/>
        </w:rPr>
        <w:t>　　7.7 强脉冲光系统行业销售模式及销售渠道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中国本土强脉冲光系统产能、产量分析</w:t>
      </w:r>
      <w:r>
        <w:rPr>
          <w:rFonts w:hint="eastAsia"/>
        </w:rPr>
        <w:br/>
      </w:r>
      <w:r>
        <w:rPr>
          <w:rFonts w:hint="eastAsia"/>
        </w:rPr>
        <w:t>　　8.1 中国强脉冲光系统供需现状及预测（2021-2032）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中国强脉冲光系统产能、产量、产能利用率及发展趋势（2021-2032）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中国强脉冲光系统产量、市场需求量及发展趋势（2021-2032）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中国强脉冲光系统进出口分析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中国市场强脉冲光系统主要进口来源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中国市场强脉冲光系统主要出口目的地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不同产品类型强脉冲光系统市场规模2021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不同脉冲次数强脉冲光系统市场规模2021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不同脉冲频率强脉冲光系统市场规模2021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不同应用强脉冲光系统市场规模2021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中国市场主要厂商强脉冲光系统销量（2021-2026）&amp;（千台）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中国市场主要厂商强脉冲光系统销量市场份额（2021-2026）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中国市场主要厂商强脉冲光系统收入（2021-2026）&amp;（万元）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中国市场主要厂商强脉冲光系统收入份额（2021-2026）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2025年中国主要生产商强脉冲光系统收入排名（万元）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中国市场主要厂商强脉冲光系统价格（2021-2026）&amp;（元/台）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中国市场主要厂商强脉冲光系统总部及产地分布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中国市场主要厂商成立时间及强脉冲光系统商业化日期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中国市场主要厂商强脉冲光系统产品类型及应用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2025年中国市场强脉冲光系统主要厂商市场地位（第一梯队、第二梯队和第三梯队）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强脉冲光系统市场投资、并购等现状分析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强脉冲光系统生产基地、总部、竞争对手及市场地位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强脉冲光系统产品规格、参数及市场应用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强脉冲光系统销量（千台）、收入（万元）、价格（元/台）及毛利率（2021-2026）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中国市场不同产品类型强脉冲光系统销量（2021-2026）&amp;（千台）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中国市场不同产品类型强脉冲光系统销量市场份额（2021-2026）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中国市场不同产品类型强脉冲光系统销量预测（2027-2032）&amp;（千台）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中国市场不同产品类型强脉冲光系统销量市场份额预测（2027-2032）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中国市场不同产品类型强脉冲光系统规模（2021-2026）&amp;（万元）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中国市场不同产品类型强脉冲光系统规模市场份额（2021-2026）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中国市场不同产品类型强脉冲光系统规模预测（2027-2032）&amp;（万元）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中国市场不同产品类型强脉冲光系统规模市场份额预测（2027-2032）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中国市场不同应用强脉冲光系统销量（2021-2026）&amp;（千台）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中国市场不同应用强脉冲光系统销量市场份额（2021-2026）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中国市场不同应用强脉冲光系统销量预测（2027-2032）&amp;（千台）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中国市场不同应用强脉冲光系统销量市场份额预测（2027-2032）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中国市场不同应用强脉冲光系统规模（2021-2026）&amp;（万元）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中国市场不同应用强脉冲光系统规模市场份额（2021-2026）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中国市场不同应用强脉冲光系统规模预测（2027-2032）&amp;（万元）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中国市场不同应用强脉冲光系统规模市场份额预测（2027-2032）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强脉冲光系统行业发展分析---发展趋势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强脉冲光系统行业发展分析---厂商壁垒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强脉冲光系统行业发展分析---驱动因素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强脉冲光系统行业发展分析---制约因素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强脉冲光系统行业相关重点政策一览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强脉冲光系统行业供应链分析</w:t>
      </w:r>
      <w:r>
        <w:rPr>
          <w:rFonts w:hint="eastAsia"/>
        </w:rPr>
        <w:br/>
      </w:r>
      <w:r>
        <w:rPr>
          <w:rFonts w:hint="eastAsia"/>
        </w:rPr>
        <w:t>　　表 138： 强脉冲光系统上游原料供应商</w:t>
      </w:r>
      <w:r>
        <w:rPr>
          <w:rFonts w:hint="eastAsia"/>
        </w:rPr>
        <w:br/>
      </w:r>
      <w:r>
        <w:rPr>
          <w:rFonts w:hint="eastAsia"/>
        </w:rPr>
        <w:t>　　表 139： 强脉冲光系统行业主要下游客户</w:t>
      </w:r>
      <w:r>
        <w:rPr>
          <w:rFonts w:hint="eastAsia"/>
        </w:rPr>
        <w:br/>
      </w:r>
      <w:r>
        <w:rPr>
          <w:rFonts w:hint="eastAsia"/>
        </w:rPr>
        <w:t>　　表 140： 强脉冲光系统典型经销商</w:t>
      </w:r>
      <w:r>
        <w:rPr>
          <w:rFonts w:hint="eastAsia"/>
        </w:rPr>
        <w:br/>
      </w:r>
      <w:r>
        <w:rPr>
          <w:rFonts w:hint="eastAsia"/>
        </w:rPr>
        <w:t>　　表 141： 中国强脉冲光系统产量、销量、进口量及出口量（2021-2026）&amp;（千台）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中国强脉冲光系统产量、销量、进口量及出口量预测（2027-2032）&amp;（千台）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中国市场强脉冲光系统主要进口来源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中国市场强脉冲光系统主要出口目的地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强脉冲光系统产品图片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中国不同产品类型强脉冲光系统市场规模市场份额2025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中国不同脉冲次数强脉冲光系统市场规模市场份额2025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有限脉冲次数（入门设备）产品图片</w:t>
      </w:r>
      <w:r>
        <w:rPr>
          <w:rFonts w:hint="eastAsia"/>
        </w:rPr>
        <w:br/>
      </w:r>
      <w:r>
        <w:rPr>
          <w:rFonts w:hint="eastAsia"/>
        </w:rPr>
        <w:t>　　图 7： 无限脉冲次数（高端机型）产品图片</w:t>
      </w:r>
      <w:r>
        <w:rPr>
          <w:rFonts w:hint="eastAsia"/>
        </w:rPr>
        <w:br/>
      </w:r>
      <w:r>
        <w:rPr>
          <w:rFonts w:hint="eastAsia"/>
        </w:rPr>
        <w:t>　　图 8： 中国不同脉冲频率强脉冲光系统市场规模市场份额2025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标准（小于1次/秒）产品图片</w:t>
      </w:r>
      <w:r>
        <w:rPr>
          <w:rFonts w:hint="eastAsia"/>
        </w:rPr>
        <w:br/>
      </w:r>
      <w:r>
        <w:rPr>
          <w:rFonts w:hint="eastAsia"/>
        </w:rPr>
        <w:t>　　图 10： 快速（1-2次/秒）产品图片</w:t>
      </w:r>
      <w:r>
        <w:rPr>
          <w:rFonts w:hint="eastAsia"/>
        </w:rPr>
        <w:br/>
      </w:r>
      <w:r>
        <w:rPr>
          <w:rFonts w:hint="eastAsia"/>
        </w:rPr>
        <w:t>　　图 11： 超快（大于2次/秒）产品图片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中国不同应用强脉冲光系统市场份额2025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脱毛</w:t>
      </w:r>
      <w:r>
        <w:rPr>
          <w:rFonts w:hint="eastAsia"/>
        </w:rPr>
        <w:br/>
      </w:r>
      <w:r>
        <w:rPr>
          <w:rFonts w:hint="eastAsia"/>
        </w:rPr>
        <w:t>　　图 14： 皮肤再生</w:t>
      </w:r>
      <w:r>
        <w:rPr>
          <w:rFonts w:hint="eastAsia"/>
        </w:rPr>
        <w:br/>
      </w:r>
      <w:r>
        <w:rPr>
          <w:rFonts w:hint="eastAsia"/>
        </w:rPr>
        <w:t>　　图 15： 痤疮治疗</w:t>
      </w:r>
      <w:r>
        <w:rPr>
          <w:rFonts w:hint="eastAsia"/>
        </w:rPr>
        <w:br/>
      </w:r>
      <w:r>
        <w:rPr>
          <w:rFonts w:hint="eastAsia"/>
        </w:rPr>
        <w:t>　　图 16： 色素性病变治疗</w:t>
      </w:r>
      <w:r>
        <w:rPr>
          <w:rFonts w:hint="eastAsia"/>
        </w:rPr>
        <w:br/>
      </w:r>
      <w:r>
        <w:rPr>
          <w:rFonts w:hint="eastAsia"/>
        </w:rPr>
        <w:t>　　图 17： 血管病变治疗</w:t>
      </w:r>
      <w:r>
        <w:rPr>
          <w:rFonts w:hint="eastAsia"/>
        </w:rPr>
        <w:br/>
      </w:r>
      <w:r>
        <w:rPr>
          <w:rFonts w:hint="eastAsia"/>
        </w:rPr>
        <w:t>　　图 18： 干眼症治疗</w:t>
      </w:r>
      <w:r>
        <w:rPr>
          <w:rFonts w:hint="eastAsia"/>
        </w:rPr>
        <w:br/>
      </w:r>
      <w:r>
        <w:rPr>
          <w:rFonts w:hint="eastAsia"/>
        </w:rPr>
        <w:t>　　图 19： 中国市场强脉冲光系统市场规模，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中国市场强脉冲光系统收入及增长率（2021-2032）&amp;（万元）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中国市场强脉冲光系统销量及增长率（2021-2032）&amp;（千台）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2025年中国市场主要厂商强脉冲光系统销量市场份额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2025年中国市场主要厂商强脉冲光系统收入市场份额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2025年中国市场前五大厂商强脉冲光系统市场份额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2025年中国市场强脉冲光系统第一梯队、第二梯队和第三梯队厂商（品牌）及市场份额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中国市场不同产品类型强脉冲光系统价格走势（2021-2032）&amp;（元/台）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中国市场不同应用强脉冲光系统价格走势（2021-2032）&amp;（元/台）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强脉冲光系统中国企业SWOT分析</w:t>
      </w:r>
      <w:r>
        <w:rPr>
          <w:rFonts w:hint="eastAsia"/>
        </w:rPr>
        <w:br/>
      </w:r>
      <w:r>
        <w:rPr>
          <w:rFonts w:hint="eastAsia"/>
        </w:rPr>
        <w:t>　　图 29： 强脉冲光系统产业链</w:t>
      </w:r>
      <w:r>
        <w:rPr>
          <w:rFonts w:hint="eastAsia"/>
        </w:rPr>
        <w:br/>
      </w:r>
      <w:r>
        <w:rPr>
          <w:rFonts w:hint="eastAsia"/>
        </w:rPr>
        <w:t>　　图 30： 强脉冲光系统行业采购模式分析</w:t>
      </w:r>
      <w:r>
        <w:rPr>
          <w:rFonts w:hint="eastAsia"/>
        </w:rPr>
        <w:br/>
      </w:r>
      <w:r>
        <w:rPr>
          <w:rFonts w:hint="eastAsia"/>
        </w:rPr>
        <w:t>　　图 31： 强脉冲光系统行业生产模式分析</w:t>
      </w:r>
      <w:r>
        <w:rPr>
          <w:rFonts w:hint="eastAsia"/>
        </w:rPr>
        <w:br/>
      </w:r>
      <w:r>
        <w:rPr>
          <w:rFonts w:hint="eastAsia"/>
        </w:rPr>
        <w:t>　　图 32： 强脉冲光系统行业销售模式分析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中国强脉冲光系统产能、产量、产能利用率及发展趋势（2021-2032）&amp;（千台）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中国强脉冲光系统产量、市场需求量及发展趋势（2021-2032）&amp;（千台）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dbc967c644bef" w:history="1">
        <w:r>
          <w:rPr>
            <w:rStyle w:val="Hyperlink"/>
          </w:rPr>
          <w:t>中国强脉冲光系统市场调研与前景分析报告（2026-2032年）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dbc967c644bef" w:history="1">
        <w:r>
          <w:rPr>
            <w:rStyle w:val="Hyperlink"/>
          </w:rPr>
          <w:t>https://www.20087.com/7/80/QiangMaiChongGuangXiTongDeFaZhanQianJing.html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热点：强脉冲光工作原理、强脉冲光的基本原理、强脉冲光机、强脉冲光技术原理、强脉冲光参数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ffaf3a2c34b7a" w:history="1">
      <w:r>
        <w:rPr>
          <w:rStyle w:val="Hyperlink"/>
        </w:rPr>
        <w:t>中国强脉冲光系统市场调研与前景分析报告（2026-2032年）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angMaiChongGuangXiTongDeFaZhanQianJing.html" TargetMode="External" Id="Rdd0dbc967c6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angMaiChongGuangXiTongDeFaZhanQianJing.html" TargetMode="External" Id="R875ffaf3a2c3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2026-05-06T02:23:25Z</dcterms:created>
  <dcterms:modified xsi:type="dcterms:W3CDTF">2026-05-06T03:23:25Z</dcterms:modified>
  <dc:subject>中国强脉冲光系统市场调研与前景分析报告（2026-2032年）</dc:subject>
  <dc:title>中国强脉冲光系统市场调研与前景分析报告（2026-2032年）</dc:title>
  <cp:keywords>中国强脉冲光系统市场调研与前景分析报告（2026-2032年）</cp:keywords>
  <dc:description>中国强脉冲光系统市场调研与前景分析报告（2026-2032年）</dc:description>
</cp:coreProperties>
</file>