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c736316d74cb2" w:history="1">
              <w:r>
                <w:rPr>
                  <w:rStyle w:val="Hyperlink"/>
                </w:rPr>
                <w:t>2024-2030年全球与中国数字混音台市场调查研究及前景分析报告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c736316d74cb2" w:history="1">
              <w:r>
                <w:rPr>
                  <w:rStyle w:val="Hyperlink"/>
                </w:rPr>
                <w:t>2024-2030年全球与中国数字混音台市场调查研究及前景分析报告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c736316d74cb2" w:history="1">
                <w:r>
                  <w:rPr>
                    <w:rStyle w:val="Hyperlink"/>
                  </w:rPr>
                  <w:t>https://www.20087.com/8/00/ShuZiHunYinTaiFaZhanQianJingFenXi.html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混音台是现代音频制作的核心设备之一，它结合了传统模拟混音台的功能，并通过数字技术实现了更强大的音频处理能力。随着数字化技术的不断进步，数字混音台的功能变得越来越丰富，包括高分辨率音频处理、多轨录音、内置效果器以及网络集成等。这些特性不仅满足了专业录音棚的需求，同时也逐渐普及到了现场演出和家庭工作室中。此外，随着用户对个性化和定制化需求的增加，许多数字混音台制造商开始提供更加灵活的配置选项，以适应不同场景下的使用需求。</w:t>
      </w:r>
      <w:r>
        <w:rPr>
          <w:rFonts w:hint="eastAsia"/>
        </w:rPr>
        <w:br/>
      </w:r>
      <w:r>
        <w:rPr>
          <w:rFonts w:hint="eastAsia"/>
        </w:rPr>
        <w:t>　　数字混音台行业的发展前景十分乐观。技术创新将继续推动数字混音台向着更智能、更集成的方向发展，例如集成人工智能技术来实现自动化混音和实时音效调整。同时，随着物联网技术的进步，数字混音台将更容易与其他音频设备和控制系统互联互通，为用户提供无缝的音频制作体验。此外，随着音乐制作和直播行业的兴起，数字混音台也将迎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c736316d74cb2" w:history="1">
        <w:r>
          <w:rPr>
            <w:rStyle w:val="Hyperlink"/>
          </w:rPr>
          <w:t>2024-2030年全球与中国数字混音台市场调查研究及前景分析报告</w:t>
        </w:r>
      </w:hyperlink>
      <w:r>
        <w:rPr>
          <w:rFonts w:hint="eastAsia"/>
        </w:rPr>
        <w:t>》深入剖析了当前数字混音台行业的现状，全面梳理了数字混音台市场需求、市场规模、产业链结构以及价格体系。数字混音台报告探讨了数字混音台各细分市场的特点，展望了市场前景与发展趋势，并基于权威数据进行了科学预测。同时，数字混音台报告还对品牌竞争格局、市场集中度、重点企业运营状况进行了客观分析，指出了行业面临的风险与机遇。数字混音台报告旨在为数字混音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数字混音台市场概述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按照不同产品类型，数字混音台主要可以分为如下几个类别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全球不同产品类型数字混音台销售额增长趋势2019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桌面混音台</w:t>
      </w:r>
      <w:r>
        <w:rPr>
          <w:rFonts w:hint="eastAsia"/>
        </w:rPr>
        <w:br/>
      </w:r>
      <w:r>
        <w:rPr>
          <w:rFonts w:hint="eastAsia"/>
        </w:rPr>
        <w:t>　　　　1.2.3 机架式混音台</w:t>
      </w:r>
      <w:r>
        <w:rPr>
          <w:rFonts w:hint="eastAsia"/>
        </w:rPr>
        <w:br/>
      </w:r>
      <w:r>
        <w:rPr>
          <w:rFonts w:hint="eastAsia"/>
        </w:rPr>
        <w:t>　　　　1.2.4 大型混音台</w:t>
      </w:r>
      <w:r>
        <w:rPr>
          <w:rFonts w:hint="eastAsia"/>
        </w:rPr>
        <w:br/>
      </w:r>
      <w:r>
        <w:rPr>
          <w:rFonts w:hint="eastAsia"/>
        </w:rPr>
        <w:t>　　1.3 从不同应用，数字混音台主要包括如下几个方面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全球不同应用数字混音台销售额增长趋势2019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录音室</w:t>
      </w:r>
      <w:r>
        <w:rPr>
          <w:rFonts w:hint="eastAsia"/>
        </w:rPr>
        <w:br/>
      </w:r>
      <w:r>
        <w:rPr>
          <w:rFonts w:hint="eastAsia"/>
        </w:rPr>
        <w:t>　　　　1.3.3 公共广播系统</w:t>
      </w:r>
      <w:r>
        <w:rPr>
          <w:rFonts w:hint="eastAsia"/>
        </w:rPr>
        <w:br/>
      </w:r>
      <w:r>
        <w:rPr>
          <w:rFonts w:hint="eastAsia"/>
        </w:rPr>
        <w:t>　　　　1.3.4 广播、电视和电影后期制作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数字混音台行业背景、发展历史、现状及趋势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数字混音台行业目前现状分析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数字混音台发展趋势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全球数字混音台总体规模分析</w:t>
      </w:r>
      <w:r>
        <w:rPr>
          <w:rFonts w:hint="eastAsia"/>
        </w:rPr>
        <w:br/>
      </w:r>
      <w:r>
        <w:rPr>
          <w:rFonts w:hint="eastAsia"/>
        </w:rPr>
        <w:t>　　2.1 全球数字混音台供需现状及预测（2019-2030）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全球数字混音台产能、产量、产能利用率及发展趋势（2019-2030）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全球数字混音台产量、需求量及发展趋势（2019-2030）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全球主要地区数字混音台产量及发展趋势（2019-2030）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全球主要地区数字混音台产量（2019-2024）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全球主要地区数字混音台产量（2025-2030）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全球主要地区数字混音台产量市场份额（2019-2030）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中国数字混音台供需现状及预测（2019-2030）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中国数字混音台产能、产量、产能利用率及发展趋势（2019-2030）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中国数字混音台产量、市场需求量及发展趋势（2019-2030）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全球数字混音台销量及销售额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全球市场数字混音台销售额（2019-2030）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全球市场数字混音台销量（2019-2030）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全球市场数字混音台价格趋势（2019-2030）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全球市场主要厂商数字混音台产能市场份额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全球市场主要厂商数字混音台销量（2019-2024）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全球市场主要厂商数字混音台销量（2019-2024）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全球市场主要厂商数字混音台销售收入（2019-2024）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全球市场主要厂商数字混音台销售价格（2019-2024）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2023年全球主要生产商数字混音台收入排名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中国市场主要厂商数字混音台销量（2019-2024）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中国市场主要厂商数字混音台销量（2019-2024）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中国市场主要厂商数字混音台销售收入（2019-2024）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2023年中国主要生产商数字混音台收入排名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中国市场主要厂商数字混音台销售价格（2019-2024）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全球主要厂商数字混音台总部及产地分布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全球主要厂商成立时间及数字混音台商业化日期</w:t>
      </w:r>
      <w:r>
        <w:rPr>
          <w:rFonts w:hint="eastAsia"/>
        </w:rPr>
        <w:br/>
      </w:r>
      <w:r>
        <w:rPr>
          <w:rFonts w:hint="eastAsia"/>
        </w:rPr>
        <w:t>　　3.6 全球主要厂商数字混音台产品类型及应用</w:t>
      </w:r>
      <w:r>
        <w:rPr>
          <w:rFonts w:hint="eastAsia"/>
        </w:rPr>
        <w:br/>
      </w:r>
      <w:r>
        <w:rPr>
          <w:rFonts w:hint="eastAsia"/>
        </w:rPr>
        <w:t>　　3.7 数字混音台行业集中度、竞争程度分析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数字混音台行业集中度分析：2023年全球Top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全球数字混音台第一梯队、第二梯队和第三梯队生产商（品牌）及市场份额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全球数字混音台主要地区分析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全球主要地区数字混音台市场规模分析：2019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全球主要地区数字混音台销售收入及市场份额（2019-2024年）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全球主要地区数字混音台销售收入预测（2024-2030年）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全球主要地区数字混音台销量分析：2019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全球主要地区数字混音台销量及市场份额（2019-2024年）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全球主要地区数字混音台销量及市场份额预测（2025-2030）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北美市场数字混音台销量、收入及增长率（2019-2030）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欧洲市场数字混音台销量、收入及增长率（2019-2030）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中国市场数字混音台销量、收入及增长率（2019-2030）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日本市场数字混音台销量、收入及增长率（2019-2030）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东南亚市场数字混音台销量、收入及增长率（2019-2030）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印度市场数字混音台销量、收入及增长率（2019-2030）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数字混音台销量、收入、价格及毛利率（2019-2024）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不同产品类型数字混音台分析</w:t>
      </w:r>
      <w:r>
        <w:rPr>
          <w:rFonts w:hint="eastAsia"/>
        </w:rPr>
        <w:br/>
      </w:r>
      <w:r>
        <w:rPr>
          <w:rFonts w:hint="eastAsia"/>
        </w:rPr>
        <w:t>　　6.1 全球不同产品类型数字混音台销量（2019-2030）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全球不同产品类型数字混音台销量及市场份额（2019-2024）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全球不同产品类型数字混音台销量预测（2025-2030）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全球不同产品类型数字混音台收入（2019-2030）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全球不同产品类型数字混音台收入及市场份额（2019-2024）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全球不同产品类型数字混音台收入预测（2025-2030）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全球不同产品类型数字混音台价格走势（2019-2030）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不同应用数字混音台分析</w:t>
      </w:r>
      <w:r>
        <w:rPr>
          <w:rFonts w:hint="eastAsia"/>
        </w:rPr>
        <w:br/>
      </w:r>
      <w:r>
        <w:rPr>
          <w:rFonts w:hint="eastAsia"/>
        </w:rPr>
        <w:t>　　7.1 全球不同应用数字混音台销量（2019-2030）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全球不同应用数字混音台销量及市场份额（2019-2024）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全球不同应用数字混音台销量预测（2025-2030）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全球不同应用数字混音台收入（2019-2030）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全球不同应用数字混音台收入及市场份额（2019-2024）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全球不同应用数字混音台收入预测（2025-2030）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全球不同应用数字混音台价格走势（2019-2030）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数字混音台产业链分析</w:t>
      </w:r>
      <w:r>
        <w:rPr>
          <w:rFonts w:hint="eastAsia"/>
        </w:rPr>
        <w:br/>
      </w:r>
      <w:r>
        <w:rPr>
          <w:rFonts w:hint="eastAsia"/>
        </w:rPr>
        <w:t>　　8.2 数字混音台产业上游供应分析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数字混音台下游典型客户</w:t>
      </w:r>
      <w:r>
        <w:rPr>
          <w:rFonts w:hint="eastAsia"/>
        </w:rPr>
        <w:br/>
      </w:r>
      <w:r>
        <w:rPr>
          <w:rFonts w:hint="eastAsia"/>
        </w:rPr>
        <w:t>　　8.4 数字混音台销售渠道分析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数字混音台行业发展机遇及主要驱动因素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数字混音台行业发展面临的风险</w:t>
      </w:r>
      <w:r>
        <w:rPr>
          <w:rFonts w:hint="eastAsia"/>
        </w:rPr>
        <w:br/>
      </w:r>
      <w:r>
        <w:rPr>
          <w:rFonts w:hint="eastAsia"/>
        </w:rPr>
        <w:t>　　9.3 数字混音台行业政策分析</w:t>
      </w:r>
      <w:r>
        <w:rPr>
          <w:rFonts w:hint="eastAsia"/>
        </w:rPr>
        <w:br/>
      </w:r>
      <w:r>
        <w:rPr>
          <w:rFonts w:hint="eastAsia"/>
        </w:rPr>
        <w:t>　　9.4 数字混音台中国企业SWOT分析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全球不同产品类型数字混音台销售额增长（CAGR）趋势2019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数字混音台行业目前发展现状</w:t>
      </w:r>
      <w:r>
        <w:rPr>
          <w:rFonts w:hint="eastAsia"/>
        </w:rPr>
        <w:br/>
      </w:r>
      <w:r>
        <w:rPr>
          <w:rFonts w:hint="eastAsia"/>
        </w:rPr>
        <w:t>　　表 4： 数字混音台发展趋势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全球主要地区数字混音台产量增速（CAGR）：（2019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全球主要地区数字混音台产量（2019-2024）&amp;（千台）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全球主要地区数字混音台产量（2025-2030）&amp;（千台）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全球主要地区数字混音台产量市场份额（2019-2024）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全球主要地区数字混音台产量（2025-2030）&amp;（千台）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全球市场主要厂商数字混音台产能（2023-2024）&amp;（千台）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全球市场主要厂商数字混音台销量（2019-2024）&amp;（千台）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全球市场主要厂商数字混音台销量市场份额（2019-2024）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全球市场主要厂商数字混音台销售收入（2019-2024）&amp;（百万美元）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全球市场主要厂商数字混音台销售收入市场份额（2019-2024）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全球市场主要厂商数字混音台销售价格（2019-2024）&amp;（美元/台）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2023年全球主要生产商数字混音台收入排名（百万美元）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中国市场主要厂商数字混音台销量（2019-2024）&amp;（千台）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中国市场主要厂商数字混音台销量市场份额（2019-2024）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中国市场主要厂商数字混音台销售收入（2019-2024）&amp;（百万美元）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中国市场主要厂商数字混音台销售收入市场份额（2019-2024）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2023年中国主要生产商数字混音台收入排名（百万美元）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中国市场主要厂商数字混音台销售价格（2019-2024）&amp;（美元/台）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全球主要厂商数字混音台总部及产地分布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全球主要厂商成立时间及数字混音台商业化日期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全球主要厂商数字混音台产品类型及应用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2023年全球数字混音台主要厂商市场地位（第一梯队、第二梯队和第三梯队）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全球数字混音台市场投资、并购等现状分析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全球主要地区数字混音台销售收入增速：（2019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全球主要地区数字混音台销售收入（2019-2024）&amp;（百万美元）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全球主要地区数字混音台销售收入市场份额（2019-2024）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全球主要地区数字混音台收入（2025-2030）&amp;（百万美元）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全球主要地区数字混音台收入市场份额（2025-2030）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全球主要地区数字混音台销量（千台）：2019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全球主要地区数字混音台销量（2019-2024）&amp;（千台）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全球主要地区数字混音台销量市场份额（2019-2024）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全球主要地区数字混音台销量（2025-2030）&amp;（千台）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全球主要地区数字混音台销量份额（2025-2030）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数字混音台生产基地、销售区域、竞争对手及市场地位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数字混音台产品规格、参数及市场应用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数字混音台销量（千台）、收入（百万美元）、价格（美元/台）及毛利率（2019-2024）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全球不同产品类型数字混音台销量（2019-2024年）&amp;（千台）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全球不同产品类型数字混音台销量市场份额（2019-2024）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全球不同产品类型数字混音台销量预测（2025-2030）&amp;（千台）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全球市场不同产品类型数字混音台销量市场份额预测（2025-2030）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全球不同产品类型数字混音台收入（2019-2024年）&amp;（百万美元）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全球不同产品类型数字混音台收入市场份额（2019-2024）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全球不同产品类型数字混音台收入预测（2025-2030）&amp;（百万美元）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全球不同产品类型数字混音台收入市场份额预测（2025-2030）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全球不同应用数字混音台销量（2019-2024年）&amp;（千台）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全球不同应用数字混音台销量市场份额（2019-2024）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全球不同应用数字混音台销量预测（2025-2030）&amp;（千台）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全球市场不同应用数字混音台销量市场份额预测（2025-2030）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全球不同应用数字混音台收入（2019-2024年）&amp;（百万美元）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全球不同应用数字混音台收入市场份额（2019-2024）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全球不同应用数字混音台收入预测（2025-2030）&amp;（百万美元）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全球不同应用数字混音台收入市场份额预测（2025-2030）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数字混音台上游原料供应商及联系方式列表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数字混音台典型客户列表</w:t>
      </w:r>
      <w:r>
        <w:rPr>
          <w:rFonts w:hint="eastAsia"/>
        </w:rPr>
        <w:br/>
      </w:r>
      <w:r>
        <w:rPr>
          <w:rFonts w:hint="eastAsia"/>
        </w:rPr>
        <w:t>　　表 156： 数字混音台主要销售模式及销售渠道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数字混音台行业发展机遇及主要驱动因素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数字混音台行业发展面临的风险</w:t>
      </w:r>
      <w:r>
        <w:rPr>
          <w:rFonts w:hint="eastAsia"/>
        </w:rPr>
        <w:br/>
      </w:r>
      <w:r>
        <w:rPr>
          <w:rFonts w:hint="eastAsia"/>
        </w:rPr>
        <w:t>　　表 159： 数字混音台行业政策分析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数字混音台产品图片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全球不同产品类型数字混音台销售额2019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全球不同产品类型数字混音台市场份额2023 &amp; 2030</w:t>
      </w:r>
      <w:r>
        <w:rPr>
          <w:rFonts w:hint="eastAsia"/>
        </w:rPr>
        <w:br/>
      </w:r>
      <w:r>
        <w:rPr>
          <w:rFonts w:hint="eastAsia"/>
        </w:rPr>
        <w:t>　　图 4： 桌面混音台产品图片</w:t>
      </w:r>
      <w:r>
        <w:rPr>
          <w:rFonts w:hint="eastAsia"/>
        </w:rPr>
        <w:br/>
      </w:r>
      <w:r>
        <w:rPr>
          <w:rFonts w:hint="eastAsia"/>
        </w:rPr>
        <w:t>　　图 5： 机架式混音台产品图片</w:t>
      </w:r>
      <w:r>
        <w:rPr>
          <w:rFonts w:hint="eastAsia"/>
        </w:rPr>
        <w:br/>
      </w:r>
      <w:r>
        <w:rPr>
          <w:rFonts w:hint="eastAsia"/>
        </w:rPr>
        <w:t>　　图 6： 大型混音台产品图片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全球不同应用数字混音台市场份额2023 &amp; 2030</w:t>
      </w:r>
      <w:r>
        <w:rPr>
          <w:rFonts w:hint="eastAsia"/>
        </w:rPr>
        <w:br/>
      </w:r>
      <w:r>
        <w:rPr>
          <w:rFonts w:hint="eastAsia"/>
        </w:rPr>
        <w:t>　　图 9： 录音室</w:t>
      </w:r>
      <w:r>
        <w:rPr>
          <w:rFonts w:hint="eastAsia"/>
        </w:rPr>
        <w:br/>
      </w:r>
      <w:r>
        <w:rPr>
          <w:rFonts w:hint="eastAsia"/>
        </w:rPr>
        <w:t>　　图 10： 公共广播系统</w:t>
      </w:r>
      <w:r>
        <w:rPr>
          <w:rFonts w:hint="eastAsia"/>
        </w:rPr>
        <w:br/>
      </w:r>
      <w:r>
        <w:rPr>
          <w:rFonts w:hint="eastAsia"/>
        </w:rPr>
        <w:t>　　图 11： 广播、电视和电影后期制作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全球数字混音台产能、产量、产能利用率及发展趋势（2019-2030）&amp;（千台）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全球数字混音台产量、需求量及发展趋势（2019-2030）&amp;（千台）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全球主要地区数字混音台产量（2019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全球主要地区数字混音台产量市场份额（2019-2030）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中国数字混音台产能、产量、产能利用率及发展趋势（2019-2030）&amp;（千台）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中国数字混音台产量、市场需求量及发展趋势（2019-2030）&amp;（千台）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全球数字混音台市场销售额及增长率：（2019-2030）&amp;（百万美元）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全球市场数字混音台市场规模：2019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全球市场数字混音台销量及增长率（2019-2030）&amp;（千台）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全球市场数字混音台价格趋势（2019-2030）&amp;（美元/台）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2023年全球市场主要厂商数字混音台销量市场份额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2023年全球市场主要厂商数字混音台收入市场份额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2023年中国市场主要厂商数字混音台销量市场份额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2023年中国市场主要厂商数字混音台收入市场份额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2023年全球前五大生产商数字混音台市场份额</w:t>
      </w:r>
      <w:r>
        <w:rPr>
          <w:rFonts w:hint="eastAsia"/>
        </w:rPr>
        <w:br/>
      </w:r>
      <w:r>
        <w:rPr>
          <w:rFonts w:hint="eastAsia"/>
        </w:rPr>
        <w:t>　　图 28： 2023年全球数字混音台第一梯队、第二梯队和第三梯队厂商及市场份额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全球主要地区数字混音台销售收入（2019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全球主要地区数字混音台销售收入市场份额（2019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北美市场数字混音台销量及增长率（2019-2030）&amp;（千台）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北美市场数字混音台收入及增长率（2019-2030）&amp;（百万美元）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欧洲市场数字混音台销量及增长率（2019-2030）&amp;（千台）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欧洲市场数字混音台收入及增长率（2019-2030）&amp;（百万美元）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中国市场数字混音台销量及增长率（2019-2030）&amp;（千台）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中国市场数字混音台收入及增长率（2019-2030）&amp;（百万美元）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日本市场数字混音台销量及增长率（2019-2030）&amp;（千台）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日本市场数字混音台收入及增长率（2019-2030）&amp;（百万美元）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东南亚市场数字混音台销量及增长率（2019-2030）&amp;（千台）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东南亚市场数字混音台收入及增长率（2019-2030）&amp;（百万美元）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印度市场数字混音台销量及增长率（2019-2030）&amp;（千台）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印度市场数字混音台收入及增长率（2019-2030）&amp;（百万美元）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全球不同产品类型数字混音台价格走势（2019-2030）&amp;（美元/台）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全球不同应用数字混音台价格走势（2019-2030）&amp;（美元/台）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数字混音台产业链</w:t>
      </w:r>
      <w:r>
        <w:rPr>
          <w:rFonts w:hint="eastAsia"/>
        </w:rPr>
        <w:br/>
      </w:r>
      <w:r>
        <w:rPr>
          <w:rFonts w:hint="eastAsia"/>
        </w:rPr>
        <w:t>　　图 46： 数字混音台中国企业SWOT分析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c736316d74cb2" w:history="1">
        <w:r>
          <w:rPr>
            <w:rStyle w:val="Hyperlink"/>
          </w:rPr>
          <w:t>2024-2030年全球与中国数字混音台市场调查研究及前景分析报告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c736316d74cb2" w:history="1">
        <w:r>
          <w:rPr>
            <w:rStyle w:val="Hyperlink"/>
          </w:rPr>
          <w:t>https://www.20087.com/8/00/ShuZiHunYinTaiFaZhanQianJingFenXi.html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bfa306ae94023" w:history="1">
      <w:r>
        <w:rPr>
          <w:rStyle w:val="Hyperlink"/>
        </w:rPr>
        <w:t>2024-2030年全球与中国数字混音台市场调查研究及前景分析报告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huZiHunYinTaiFaZhanQianJingFenXi.html" TargetMode="External" Id="R24dc736316d74c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huZiHunYinTaiFaZhanQianJingFenXi.html" TargetMode="External" Id="Rcb5bfa306ae9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2024-08-03T23:11:20Z</dcterms:created>
  <dcterms:modified xsi:type="dcterms:W3CDTF">2024-08-04T00:11:20Z</dcterms:modified>
  <dc:subject>2024-2030年全球与中国数字混音台市场调查研究及前景分析报告</dc:subject>
  <dc:title>2024-2030年全球与中国数字混音台市场调查研究及前景分析报告</dc:title>
  <cp:keywords>2024-2030年全球与中国数字混音台市场调查研究及前景分析报告</cp:keywords>
  <dc:description>2024-2030年全球与中国数字混音台市场调查研究及前景分析报告</dc:description>
</cp:coreProperties>
</file>