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6fc6e1364222" w:history="1">
              <w:r>
                <w:rPr>
                  <w:rStyle w:val="Hyperlink"/>
                </w:rPr>
                <w:t>2026-2032年全球与中国燃木炉行业现状及发展前景预测报告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6fc6e1364222" w:history="1">
              <w:r>
                <w:rPr>
                  <w:rStyle w:val="Hyperlink"/>
                </w:rPr>
                <w:t>2026-2032年全球与中国燃木炉行业现状及发展前景预测报告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6fc6e1364222" w:history="1">
                <w:r>
                  <w:rPr>
                    <w:rStyle w:val="Hyperlink"/>
                  </w:rPr>
                  <w:t>https://www.20087.com/8/30/RanMuLuHangYeXianZhuangJiQianJing.html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木炉是一种以木材为燃料、通过可控燃烧提供室内取暖与氛围营造的家用热能设备，常见于别墅、乡村住宅及寒冷地区家庭。燃木炉强调高效燃烧技术（如二次进气助燃）、低颗粒物排放（符合EPA或Ecodesign标准）、耐高温铸铁或钢板结构及大观火窗设计，部分高端型号集成热交换器可联动地暖或热水系统。在能源多元化与复古生活方式回归背景下，用户对热效率、操作便捷性（如自动调风）及与现代家居风格融合度关注度显著提升。然而，部分老旧或非认证炉具燃烧不充分，产生大量烟尘；安装需专业烟囱系统，改造成本高；此外，木材储存与点火过程繁琐，制约城市用户采用。</w:t>
      </w:r>
      <w:r>
        <w:rPr>
          <w:rFonts w:hint="eastAsia"/>
        </w:rPr>
        <w:br/>
      </w:r>
      <w:r>
        <w:rPr>
          <w:rFonts w:hint="eastAsia"/>
        </w:rPr>
        <w:t>　　未来，燃木炉将向智能燃烧控制、碳中和燃料适配与美学集成方向演进。内置氧传感器与AI算法动态调节进风量，实现接近零残留灰烬的完全燃烧；而炉膛结构优化以兼容压缩木块、生物质颗粒等标准化清洁燃料，降低供应链门槛。在设计层面，燃木炉将作为客厅视觉焦点——超薄边框、曲面玻璃与隐藏式灰盒提升现代感。更关键的是，行业将推动“碳积分”机制——用户使用可持续林场木材可获环保认证，抵消碳排。长远看，燃木炉将从传统取暖设备升级为可持续生活象征，在传承温暖体验与践行生态责任之间构筑高效、洁净、有情感的居家能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6fc6e1364222" w:history="1">
        <w:r>
          <w:rPr>
            <w:rStyle w:val="Hyperlink"/>
          </w:rPr>
          <w:t>2026-2032年全球与中国燃木炉行业现状及发展前景预测报告</w:t>
        </w:r>
      </w:hyperlink>
      <w:r>
        <w:rPr>
          <w:rFonts w:hint="eastAsia"/>
        </w:rPr>
        <w:t>》通过对燃木炉行业的全面调研，系统分析了燃木炉市场规模、技术现状及未来发展方向，揭示了行业竞争格局的演变趋势与潜在问题。同时，报告评估了燃木炉行业投资价值与效益，识别了发展中的主要挑战与机遇，并结合SWOT分析为投资者和企业提供了科学的战略建议。此外，报告重点聚焦燃木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按产品类型细分，全球燃木炉市场规模2020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铸铁材料</w:t>
      </w:r>
      <w:r>
        <w:rPr>
          <w:rFonts w:hint="eastAsia"/>
        </w:rPr>
        <w:br/>
      </w:r>
      <w:r>
        <w:rPr>
          <w:rFonts w:hint="eastAsia"/>
        </w:rPr>
        <w:t>　　　　1.3.3 钢材料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按应用细分，全球燃木炉市场规模2020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燃木炉行业发展总体概况</w:t>
      </w:r>
      <w:r>
        <w:rPr>
          <w:rFonts w:hint="eastAsia"/>
        </w:rPr>
        <w:br/>
      </w:r>
      <w:r>
        <w:rPr>
          <w:rFonts w:hint="eastAsia"/>
        </w:rPr>
        <w:t>　　　　1.5.2 燃木炉行业发展主要特点</w:t>
      </w:r>
      <w:r>
        <w:rPr>
          <w:rFonts w:hint="eastAsia"/>
        </w:rPr>
        <w:br/>
      </w:r>
      <w:r>
        <w:rPr>
          <w:rFonts w:hint="eastAsia"/>
        </w:rPr>
        <w:t>　　　　1.5.3 燃木炉行业发展影响因素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燃木炉有利因素</w:t>
      </w:r>
      <w:r>
        <w:rPr>
          <w:rFonts w:hint="eastAsia"/>
        </w:rPr>
        <w:br/>
      </w:r>
      <w:r>
        <w:rPr>
          <w:rFonts w:hint="eastAsia"/>
        </w:rPr>
        <w:t>　　　　1.5.3 .2 燃木炉不利因素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全球市场，近三年燃木炉主要企业占有率及排名（按销量）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燃木炉主要企业在国际市场占有率（按销量，2022-2025）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2024年燃木炉主要企业在国际市场排名（按销量）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全球市场主要企业燃木炉销量（2022-2025）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全球市场，近三年燃木炉主要企业占有率及排名（按收入）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燃木炉主要企业在国际市场占有率（按收入，2022-2025）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2024年燃木炉主要企业在国际市场排名（按收入）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全球市场主要企业燃木炉销售收入（2022-2025）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全球市场主要企业燃木炉销售价格（2022-2025）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中国市场，近三年燃木炉主要企业占有率及排名（按销量）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燃木炉主要企业在中国市场占有率（按销量，2022-2025）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2024年燃木炉主要企业在中国市场排名（按销量）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中国市场主要企业燃木炉销量（2022-2025）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中国市场，近三年燃木炉主要企业占有率及排名（按收入）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燃木炉主要企业在中国市场占有率（按收入，2022-2025）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2024年燃木炉主要企业在中国市场排名（按收入）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中国市场主要企业燃木炉销售收入（2022-2025）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全球主要厂商燃木炉总部及产地分布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全球主要厂商成立时间及燃木炉商业化日期</w:t>
      </w:r>
      <w:r>
        <w:rPr>
          <w:rFonts w:hint="eastAsia"/>
        </w:rPr>
        <w:br/>
      </w:r>
      <w:r>
        <w:rPr>
          <w:rFonts w:hint="eastAsia"/>
        </w:rPr>
        <w:t>　　2.8 全球主要厂商燃木炉产品类型及应用</w:t>
      </w:r>
      <w:r>
        <w:rPr>
          <w:rFonts w:hint="eastAsia"/>
        </w:rPr>
        <w:br/>
      </w:r>
      <w:r>
        <w:rPr>
          <w:rFonts w:hint="eastAsia"/>
        </w:rPr>
        <w:t>　　2.9 燃木炉行业集中度、竞争程度分析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燃木炉行业集中度分析：2024年全球Top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全球燃木炉第一梯队、第二梯队和第三梯队生产商（品牌）及市场份额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全球燃木炉总体规模分析</w:t>
      </w:r>
      <w:r>
        <w:rPr>
          <w:rFonts w:hint="eastAsia"/>
        </w:rPr>
        <w:br/>
      </w:r>
      <w:r>
        <w:rPr>
          <w:rFonts w:hint="eastAsia"/>
        </w:rPr>
        <w:t>　　3.1 全球燃木炉供需现状及预测（2020-2032）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全球燃木炉产能、产量、产能利用率及发展趋势（2020-2032）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全球燃木炉产量、需求量及发展趋势（2020-2032）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全球主要地区燃木炉产量及发展趋势（2020-2032）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全球主要地区燃木炉产量（2020-2025）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全球主要地区燃木炉产量（2026-2032）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全球主要地区燃木炉产量市场份额（2020-2032）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中国燃木炉供需现状及预测（2020-2032）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中国燃木炉产能、产量、产能利用率及发展趋势（2020-2032）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中国燃木炉产量、市场需求量及发展趋势（2020-2032）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中国市场燃木炉进出口（2020-2032）</w:t>
      </w:r>
      <w:r>
        <w:rPr>
          <w:rFonts w:hint="eastAsia"/>
        </w:rPr>
        <w:br/>
      </w:r>
      <w:r>
        <w:rPr>
          <w:rFonts w:hint="eastAsia"/>
        </w:rPr>
        <w:t>　　3.4 全球燃木炉销量及销售额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全球市场燃木炉销售额（2020-2032）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全球市场燃木炉销量（2020-2032）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全球市场燃木炉价格趋势（2020-2032）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全球燃木炉主要地区分析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全球主要地区燃木炉市场规模分析：2020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全球主要地区燃木炉销售收入及市场份额（2020-2025年）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全球主要地区燃木炉销售收入预测（2026-2032年）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全球主要地区燃木炉销量分析：2020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全球主要地区燃木炉销量及市场份额（2020-2025年）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全球主要地区燃木炉销量及市场份额预测（2026-2032）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印度市场燃木炉销量、收入及增长率（2020-2032）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燃木炉销量、收入、价格及毛利率（2020-2025）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不同产品类型燃木炉分析</w:t>
      </w:r>
      <w:r>
        <w:rPr>
          <w:rFonts w:hint="eastAsia"/>
        </w:rPr>
        <w:br/>
      </w:r>
      <w:r>
        <w:rPr>
          <w:rFonts w:hint="eastAsia"/>
        </w:rPr>
        <w:t>　　6.1 全球不同产品类型燃木炉销量（2020-2032）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全球不同产品类型燃木炉销量及市场份额（2020-2025）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全球不同产品类型燃木炉销量预测（2026-2032）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全球不同产品类型燃木炉收入（2020-2032）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全球不同产品类型燃木炉收入及市场份额（2020-2025）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全球不同产品类型燃木炉收入预测（2026-2032）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全球不同产品类型燃木炉价格走势（2020-2032）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中国不同产品类型燃木炉销量（2020-2032）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中国不同产品类型燃木炉销量预测（2026-2032）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中国不同产品类型燃木炉销量及市场份额（2020-2025）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中国不同产品类型燃木炉收入（2020-2032）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中国不同产品类型燃木炉收入及市场份额（2020-2025）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中国不同产品类型燃木炉收入预测（2026-2032）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不同应用燃木炉分析</w:t>
      </w:r>
      <w:r>
        <w:rPr>
          <w:rFonts w:hint="eastAsia"/>
        </w:rPr>
        <w:br/>
      </w:r>
      <w:r>
        <w:rPr>
          <w:rFonts w:hint="eastAsia"/>
        </w:rPr>
        <w:t>　　7.1 全球不同应用燃木炉销量（2020-2032）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全球不同应用燃木炉销量及市场份额（2020-2025）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全球不同应用燃木炉销量预测（2026-2032）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全球不同应用燃木炉收入（2020-2032）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全球不同应用燃木炉收入及市场份额（2020-2025）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全球不同应用燃木炉收入预测（2026-2032）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全球不同应用燃木炉价格走势（2020-2032）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中国不同应用燃木炉销量（2020-2032）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中国不同应用燃木炉销量及市场份额（2020-2025）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中国不同应用燃木炉销量预测（2026-2032）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中国不同应用燃木炉收入（2020-2032）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中国不同应用燃木炉收入及市场份额（2020-2025）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中国不同应用燃木炉收入预测（2026-2032）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燃木炉行业发展趋势</w:t>
      </w:r>
      <w:r>
        <w:rPr>
          <w:rFonts w:hint="eastAsia"/>
        </w:rPr>
        <w:br/>
      </w:r>
      <w:r>
        <w:rPr>
          <w:rFonts w:hint="eastAsia"/>
        </w:rPr>
        <w:t>　　8.2 燃木炉行业主要驱动因素</w:t>
      </w:r>
      <w:r>
        <w:rPr>
          <w:rFonts w:hint="eastAsia"/>
        </w:rPr>
        <w:br/>
      </w:r>
      <w:r>
        <w:rPr>
          <w:rFonts w:hint="eastAsia"/>
        </w:rPr>
        <w:t>　　8.3 燃木炉中国企业SWOT分析</w:t>
      </w:r>
      <w:r>
        <w:rPr>
          <w:rFonts w:hint="eastAsia"/>
        </w:rPr>
        <w:br/>
      </w:r>
      <w:r>
        <w:rPr>
          <w:rFonts w:hint="eastAsia"/>
        </w:rPr>
        <w:t>　　8.4 中国燃木炉行业政策环境分析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燃木炉行业产业链简介</w:t>
      </w:r>
      <w:r>
        <w:rPr>
          <w:rFonts w:hint="eastAsia"/>
        </w:rPr>
        <w:br/>
      </w:r>
      <w:r>
        <w:rPr>
          <w:rFonts w:hint="eastAsia"/>
        </w:rPr>
        <w:t>　　　　9.1.1 燃木炉行业供应链分析</w:t>
      </w:r>
      <w:r>
        <w:rPr>
          <w:rFonts w:hint="eastAsia"/>
        </w:rPr>
        <w:br/>
      </w:r>
      <w:r>
        <w:rPr>
          <w:rFonts w:hint="eastAsia"/>
        </w:rPr>
        <w:t>　　　　9.1.2 燃木炉主要原料及供应情况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燃木炉行业采购模式</w:t>
      </w:r>
      <w:r>
        <w:rPr>
          <w:rFonts w:hint="eastAsia"/>
        </w:rPr>
        <w:br/>
      </w:r>
      <w:r>
        <w:rPr>
          <w:rFonts w:hint="eastAsia"/>
        </w:rPr>
        <w:t>　　9.3 燃木炉行业生产模式</w:t>
      </w:r>
      <w:r>
        <w:rPr>
          <w:rFonts w:hint="eastAsia"/>
        </w:rPr>
        <w:br/>
      </w:r>
      <w:r>
        <w:rPr>
          <w:rFonts w:hint="eastAsia"/>
        </w:rPr>
        <w:t>　　9.4 燃木炉行业销售模式及销售渠道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按产品类型细分，全球燃木炉市场规模2020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按应用细分，全球燃木炉市场规模（CAGR）2020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燃木炉行业发展主要特点</w:t>
      </w:r>
      <w:r>
        <w:rPr>
          <w:rFonts w:hint="eastAsia"/>
        </w:rPr>
        <w:br/>
      </w:r>
      <w:r>
        <w:rPr>
          <w:rFonts w:hint="eastAsia"/>
        </w:rPr>
        <w:t>　　表 4： 燃木炉行业发展有利因素分析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燃木炉行业发展不利因素分析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进入燃木炉行业壁垒</w:t>
      </w:r>
      <w:r>
        <w:rPr>
          <w:rFonts w:hint="eastAsia"/>
        </w:rPr>
        <w:br/>
      </w:r>
      <w:r>
        <w:rPr>
          <w:rFonts w:hint="eastAsia"/>
        </w:rPr>
        <w:t>　　表 7： 燃木炉主要企业在国际市场占有率（按销量，2022-2025）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2024年燃木炉主要企业在国际市场排名（按销量）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全球市场主要企业燃木炉销量（2022-2025）&amp;（千件）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燃木炉主要企业在国际市场占有率（按收入，2022-2025）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2024年燃木炉主要企业在国际市场排名（按收入）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全球市场主要企业燃木炉销售收入（2022-2025）&amp;（万元）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全球市场主要企业燃木炉销售价格（2022-2025）&amp;（元/件）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燃木炉主要企业在中国市场占有率（按销量，2022-2025）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2024年燃木炉主要企业在中国市场排名（按销量）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中国市场主要企业燃木炉销量（2022-2025）&amp;（千件）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燃木炉主要企业在中国市场占有率（按收入，2022-2025）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2024年燃木炉主要企业在中国市场排名（按收入）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中国市场主要企业燃木炉销售收入（2022-2025）&amp;（万元）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全球主要厂商燃木炉总部及产地分布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全球主要厂商成立时间及燃木炉商业化日期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全球主要厂商燃木炉产品类型及应用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2024年全球燃木炉主要厂商市场地位（第一梯队、第二梯队和第三梯队）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全球燃木炉市场投资、并购等现状分析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全球主要地区燃木炉产量增速（CAGR）：（2020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全球主要地区燃木炉产量（2020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全球主要地区燃木炉产量（2020-2025）&amp;（千件）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全球主要地区燃木炉产量（2026-2032）&amp;（千件）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全球主要地区燃木炉产量市场份额（2020-2025）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全球主要地区燃木炉产量（2026-2032）&amp;（千件）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中国市场燃木炉产量、销量、进出口（2020-2025年）&amp;（千件）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中国市场燃木炉产量、销量、进出口预测（2026-2032）&amp;（千件）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全球主要地区燃木炉销售收入增速：（2020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全球主要地区燃木炉销售收入（2020-2025）&amp;（万元）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全球主要地区燃木炉销售收入市场份额（2020-2025）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全球主要地区燃木炉收入（2026-2032）&amp;（万元）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全球主要地区燃木炉收入市场份额（2026-2032）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全球主要地区燃木炉销量（千件）：2020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全球主要地区燃木炉销量（2020-2025）&amp;（千件）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全球主要地区燃木炉销量市场份额（2020-2025）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全球主要地区燃木炉销量（2026-2032）&amp;（千件）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全球主要地区燃木炉销量份额（2026-2032）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燃木炉生产基地、销售区域、竞争对手及市场地位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燃木炉产品规格、参数及市场应用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燃木炉销量（千件）、收入（万元）、价格（元/件）及毛利率（2020-2025）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全球不同产品类型燃木炉销量（2020-2025年）&amp;（千件）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全球不同产品类型燃木炉销量市场份额（2020-2025）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全球不同产品类型燃木炉销量预测（2026-2032）&amp;（千件）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全球市场不同产品类型燃木炉销量市场份额预测（2026-2032）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全球不同产品类型燃木炉收入（2020-2025年）&amp;（万元）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全球不同产品类型燃木炉收入市场份额（2020-2025）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全球不同产品类型燃木炉收入预测（2026-2032）&amp;（万元）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全球不同产品类型燃木炉收入市场份额预测（2026-2032）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中国不同产品类型燃木炉销量预测（2026-2032）&amp;（千件）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全球市场不同产品类型燃木炉销量市场份额预测（2026-2032）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中国不同产品类型燃木炉销量（2020-2025年）&amp;（千件）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中国不同产品类型燃木炉销量市场份额（2020-2025）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中国不同产品类型燃木炉收入（2020-2025年）&amp;（万元）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中国不同产品类型燃木炉收入市场份额（2020-2025）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中国不同产品类型燃木炉收入预测（2026-2032）&amp;（万元）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中国不同产品类型燃木炉收入市场份额预测（2026-2032）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全球不同应用燃木炉销量（2020-2025年）&amp;（千件）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全球不同应用燃木炉销量市场份额（2020-2025）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全球不同应用燃木炉销量预测（2026-2032）&amp;（千件）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全球市场不同应用燃木炉销量市场份额预测（2026-2032）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全球不同应用燃木炉收入（2020-2025年）&amp;（万元）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全球不同应用燃木炉收入市场份额（2020-2025）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全球不同应用燃木炉收入预测（2026-2032）&amp;（万元）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全球不同应用燃木炉收入市场份额预测（2026-2032）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中国不同应用燃木炉销量（2020-2025年）&amp;（千件）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中国不同应用燃木炉销量市场份额（2020-2025）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中国不同应用燃木炉销量预测（2026-2032）&amp;（千件）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中国市场不同应用燃木炉销量市场份额预测（2026-2032）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中国不同应用燃木炉收入（2020-2025年）&amp;（万元）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中国不同应用燃木炉收入市场份额（2020-2025）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中国不同应用燃木炉收入预测（2026-2032）&amp;（万元）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中国不同应用燃木炉收入市场份额预测（2026-2032）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燃木炉行业发展趋势</w:t>
      </w:r>
      <w:r>
        <w:rPr>
          <w:rFonts w:hint="eastAsia"/>
        </w:rPr>
        <w:br/>
      </w:r>
      <w:r>
        <w:rPr>
          <w:rFonts w:hint="eastAsia"/>
        </w:rPr>
        <w:t>　　表 166： 燃木炉行业主要驱动因素</w:t>
      </w:r>
      <w:r>
        <w:rPr>
          <w:rFonts w:hint="eastAsia"/>
        </w:rPr>
        <w:br/>
      </w:r>
      <w:r>
        <w:rPr>
          <w:rFonts w:hint="eastAsia"/>
        </w:rPr>
        <w:t>　　表 167： 燃木炉行业供应链分析</w:t>
      </w:r>
      <w:r>
        <w:rPr>
          <w:rFonts w:hint="eastAsia"/>
        </w:rPr>
        <w:br/>
      </w:r>
      <w:r>
        <w:rPr>
          <w:rFonts w:hint="eastAsia"/>
        </w:rPr>
        <w:t>　　表 168： 燃木炉上游原料供应商</w:t>
      </w:r>
      <w:r>
        <w:rPr>
          <w:rFonts w:hint="eastAsia"/>
        </w:rPr>
        <w:br/>
      </w:r>
      <w:r>
        <w:rPr>
          <w:rFonts w:hint="eastAsia"/>
        </w:rPr>
        <w:t>　　表 169： 燃木炉主要地区不同应用客户分析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燃木炉典型经销商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燃木炉产品图片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全球不同产品类型燃木炉销售额2020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全球不同产品类型燃木炉市场份额2024 &amp; 2032</w:t>
      </w:r>
      <w:r>
        <w:rPr>
          <w:rFonts w:hint="eastAsia"/>
        </w:rPr>
        <w:br/>
      </w:r>
      <w:r>
        <w:rPr>
          <w:rFonts w:hint="eastAsia"/>
        </w:rPr>
        <w:t>　　图 4： 铸铁材料产品图片</w:t>
      </w:r>
      <w:r>
        <w:rPr>
          <w:rFonts w:hint="eastAsia"/>
        </w:rPr>
        <w:br/>
      </w:r>
      <w:r>
        <w:rPr>
          <w:rFonts w:hint="eastAsia"/>
        </w:rPr>
        <w:t>　　图 5： 钢材料产品图片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全球不同应用燃木炉市场份额2024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2024年全球前五大生产商燃木炉市场份额</w:t>
      </w:r>
      <w:r>
        <w:rPr>
          <w:rFonts w:hint="eastAsia"/>
        </w:rPr>
        <w:br/>
      </w:r>
      <w:r>
        <w:rPr>
          <w:rFonts w:hint="eastAsia"/>
        </w:rPr>
        <w:t>　　图 12： 2024年全球燃木炉第一梯队、第二梯队和第三梯队厂商及市场份额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全球燃木炉产能、产量、产能利用率及发展趋势（2020-2032）&amp;（千件）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全球燃木炉产量、需求量及发展趋势（2020-2032）&amp;（千件）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全球主要地区燃木炉产量市场份额（2020-2032）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中国燃木炉产能、产量、产能利用率及发展趋势（2020-2032）&amp;（千件）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中国燃木炉产量、市场需求量及发展趋势（2020-2032）&amp;（千件）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全球燃木炉市场销售额及增长率：（2020-2032）&amp;（万元）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全球市场燃木炉市场规模：2020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全球市场燃木炉价格趋势（2020-2032）&amp;（元/件）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全球主要地区燃木炉销售收入（2020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全球主要地区燃木炉销售收入市场份额（2020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印度市场燃木炉销量及增长率（2020-2032）&amp;（千件）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印度市场燃木炉收入及增长率（2020-2032）&amp;（万元）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全球不同产品类型燃木炉价格走势（2020-2032）&amp;（元/件）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全球不同应用燃木炉价格走势（2020-2032）&amp;（元/件）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燃木炉中国企业SWOT分析</w:t>
      </w:r>
      <w:r>
        <w:rPr>
          <w:rFonts w:hint="eastAsia"/>
        </w:rPr>
        <w:br/>
      </w:r>
      <w:r>
        <w:rPr>
          <w:rFonts w:hint="eastAsia"/>
        </w:rPr>
        <w:t>　　图 39： 燃木炉产业链</w:t>
      </w:r>
      <w:r>
        <w:rPr>
          <w:rFonts w:hint="eastAsia"/>
        </w:rPr>
        <w:br/>
      </w:r>
      <w:r>
        <w:rPr>
          <w:rFonts w:hint="eastAsia"/>
        </w:rPr>
        <w:t>　　图 40： 燃木炉行业采购模式分析</w:t>
      </w:r>
      <w:r>
        <w:rPr>
          <w:rFonts w:hint="eastAsia"/>
        </w:rPr>
        <w:br/>
      </w:r>
      <w:r>
        <w:rPr>
          <w:rFonts w:hint="eastAsia"/>
        </w:rPr>
        <w:t>　　图 41： 燃木炉行业生产模式</w:t>
      </w:r>
      <w:r>
        <w:rPr>
          <w:rFonts w:hint="eastAsia"/>
        </w:rPr>
        <w:br/>
      </w:r>
      <w:r>
        <w:rPr>
          <w:rFonts w:hint="eastAsia"/>
        </w:rPr>
        <w:t>　　图 42： 燃木炉行业销售模式分析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6fc6e1364222" w:history="1">
        <w:r>
          <w:rPr>
            <w:rStyle w:val="Hyperlink"/>
          </w:rPr>
          <w:t>2026-2032年全球与中国燃木炉行业现状及发展前景预测报告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6fc6e1364222" w:history="1">
        <w:r>
          <w:rPr>
            <w:rStyle w:val="Hyperlink"/>
          </w:rPr>
          <w:t>https://www.20087.com/8/30/RanMuLuHangYeXianZhuangJiQianJing.html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热点：柴火壁炉多少钱一台、燃木炉的顶盖用途、烧木头壁挂炉、农村自建柴火壁炉、室内柴火壁炉、既能燃木又能燃颗粒炉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d26b07ae4cc2" w:history="1">
      <w:r>
        <w:rPr>
          <w:rStyle w:val="Hyperlink"/>
        </w:rPr>
        <w:t>2026-2032年全球与中国燃木炉行业现状及发展前景预测报告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RanMuLuHangYeXianZhuangJiQianJing.html" TargetMode="External" Id="R6ff46fc6e136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RanMuLuHangYeXianZhuangJiQianJing.html" TargetMode="External" Id="Racead26b07ae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2025-11-11T06:07:51Z</dcterms:created>
  <dcterms:modified xsi:type="dcterms:W3CDTF">2025-11-11T07:07:51Z</dcterms:modified>
  <dc:subject>2026-2032年全球与中国燃木炉行业现状及发展前景预测报告</dc:subject>
  <dc:title>2026-2032年全球与中国燃木炉行业现状及发展前景预测报告</dc:title>
  <cp:keywords>2026-2032年全球与中国燃木炉行业现状及发展前景预测报告</cp:keywords>
  <dc:description>2026-2032年全球与中国燃木炉行业现状及发展前景预测报告</dc:description>
</cp:coreProperties>
</file>