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3779aa33844da" w:history="1">
              <w:r>
                <w:rPr>
                  <w:rStyle w:val="Hyperlink"/>
                </w:rPr>
                <w:t>全球与中国防静电工装市场调研及行业前景预测报告（2025-2031年）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3779aa33844da" w:history="1">
              <w:r>
                <w:rPr>
                  <w:rStyle w:val="Hyperlink"/>
                </w:rPr>
                <w:t>全球与中国防静电工装市场调研及行业前景预测报告（2025-2031年）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3779aa33844da" w:history="1">
                <w:r>
                  <w:rPr>
                    <w:rStyle w:val="Hyperlink"/>
                  </w:rPr>
                  <w:t>https://www.20087.com/9/90/FangJingDianGongZhuangDeXianZhuangYuFaZhanQianJing.html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装是专门设计用于防止静电积累及其潜在危害的工作服装，广泛应用于电子制造、航空航天、医药等行业。其主要功能是通过导电纤维或抗静电涂层，将人体产生的静电迅速释放到地面，从而避免静电对敏感设备或产品的损害。目前，防静电工装市场呈现出多样化的发展趋势，既有传统的工作服款式，也有集成了多种防护功能（如防火、防水）的多功能工装。随着行业标准的逐步完善和技术的进步，防静电工装的质量和舒适性得到了显著提升，成为许多企业保障安全生产的重要工具。</w:t>
      </w:r>
      <w:r>
        <w:rPr>
          <w:rFonts w:hint="eastAsia"/>
        </w:rPr>
        <w:br/>
      </w:r>
      <w:r>
        <w:rPr>
          <w:rFonts w:hint="eastAsia"/>
        </w:rPr>
        <w:t>　　未来，防静电工装将继续朝着智能化和个性化方向发展。一方面，随着智能纺织品技术的突破，未来的防静电工装将集成更多传感器和智能元件，实现对人体生理状态的实时监测和反馈。例如，嵌入式传感器可以检测心率、体温等数据，并将信息传输至智能手机或其他设备，帮助用户更好地管理健康状况。另一方面，随着定制化服务的兴起，针对不同工作环境和个体需求设计个性化的防静电工装将成为可能。这不仅可以提高员工的工作舒适度和安全性，还能提升企业的生产效率和管理水平。此外，随着环保理念的深入人心，开发绿色环保型防静电工装也成为行业的一个重要趋势，旨在减少对环境的影响，同时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3779aa33844da" w:history="1">
        <w:r>
          <w:rPr>
            <w:rStyle w:val="Hyperlink"/>
          </w:rPr>
          <w:t>全球与中国防静电工装市场调研及行业前景预测报告（2025-2031年）</w:t>
        </w:r>
      </w:hyperlink>
      <w:r>
        <w:rPr>
          <w:rFonts w:hint="eastAsia"/>
        </w:rPr>
        <w:t>》全面分析了防静电工装行业的市场规模、供需状况及产业链结构，深入探讨了防静电工装各细分市场的品牌竞争情况和价格动态，聚焦防静电工装重点企业经营现状，揭示了行业的集中度和竞争格局。此外，防静电工装报告对防静电工装行业的市场前景进行了科学预测，揭示了行业未来的发展趋势、潜在风险和机遇。防静电工装报告旨在为防静电工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按照不同产品类型，防静电工装主要可以分为如下几个类别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全球不同产品类型防静电工装销售额增长趋势2020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连体型</w:t>
      </w:r>
      <w:r>
        <w:rPr>
          <w:rFonts w:hint="eastAsia"/>
        </w:rPr>
        <w:br/>
      </w:r>
      <w:r>
        <w:rPr>
          <w:rFonts w:hint="eastAsia"/>
        </w:rPr>
        <w:t>　　1.3 从不同应用，防静电工装主要包括如下几个方面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全球不同应用防静电工装销售额增长趋势2020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电子行业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防静电工装行业背景、发展历史、现状及趋势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防静电工装行业目前现状分析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防静电工装发展趋势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全球防静电工装总体规模分析</w:t>
      </w:r>
      <w:r>
        <w:rPr>
          <w:rFonts w:hint="eastAsia"/>
        </w:rPr>
        <w:br/>
      </w:r>
      <w:r>
        <w:rPr>
          <w:rFonts w:hint="eastAsia"/>
        </w:rPr>
        <w:t>　　2.1 全球防静电工装供需现状及预测（2020-2031）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全球防静电工装产能、产量、产能利用率及发展趋势（2020-2031）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全球防静电工装产量、需求量及发展趋势（2020-2031）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全球主要地区防静电工装产量及发展趋势（2020-2031）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全球主要地区防静电工装产量（2020-2025）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全球主要地区防静电工装产量（2026-2031）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全球主要地区防静电工装产量市场份额（2020-2031）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中国防静电工装供需现状及预测（2020-2031）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中国防静电工装产能、产量、产能利用率及发展趋势（2020-2031）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中国防静电工装产量、市场需求量及发展趋势（2020-2031）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全球防静电工装销量及销售额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全球市场防静电工装销售额（2020-2031）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全球市场防静电工装销量（2020-2031）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全球市场防静电工装价格趋势（2020-2031）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全球防静电工装主要地区分析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全球主要地区防静电工装市场规模分析：2020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全球主要地区防静电工装销售收入及市场份额（2020-2025年）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全球主要地区防静电工装销售收入预测（2026-2031年）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全球主要地区防静电工装销量分析：2020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全球主要地区防静电工装销量及市场份额（2020-2025年）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全球主要地区防静电工装销量及市场份额预测（2026-2031）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北美市场防静电工装销量、收入及增长率（2020-2031）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欧洲市场防静电工装销量、收入及增长率（2020-2031）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中国市场防静电工装销量、收入及增长率（2020-2031）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日本市场防静电工装销量、收入及增长率（2020-2031）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东南亚市场防静电工装销量、收入及增长率（2020-2031）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印度市场防静电工装销量、收入及增长率（2020-2031）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全球市场主要厂商防静电工装产能市场份额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全球市场主要厂商防静电工装销量（2020-2025）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全球市场主要厂商防静电工装销量（2020-2025）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全球市场主要厂商防静电工装销售收入（2020-2025）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全球市场主要厂商防静电工装销售价格（2020-2025）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2024年全球主要生产商防静电工装收入排名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中国市场主要厂商防静电工装销量（2020-2025）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中国市场主要厂商防静电工装销量（2020-2025）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中国市场主要厂商防静电工装销售收入（2020-2025）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2024年中国主要生产商防静电工装收入排名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中国市场主要厂商防静电工装销售价格（2020-2025）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全球主要厂商防静电工装总部及产地分布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全球主要厂商成立时间及防静电工装商业化日期</w:t>
      </w:r>
      <w:r>
        <w:rPr>
          <w:rFonts w:hint="eastAsia"/>
        </w:rPr>
        <w:br/>
      </w:r>
      <w:r>
        <w:rPr>
          <w:rFonts w:hint="eastAsia"/>
        </w:rPr>
        <w:t>　　4.6 全球主要厂商防静电工装产品类型及应用</w:t>
      </w:r>
      <w:r>
        <w:rPr>
          <w:rFonts w:hint="eastAsia"/>
        </w:rPr>
        <w:br/>
      </w:r>
      <w:r>
        <w:rPr>
          <w:rFonts w:hint="eastAsia"/>
        </w:rPr>
        <w:t>　　4.7 防静电工装行业集中度、竞争程度分析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防静电工装行业集中度分析：2024年全球Top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全球防静电工装第一梯队、第二梯队和第三梯队生产商（品牌）及市场份额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不同产品类型防静电工装分析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全球不同产品类型防静电工装销量（2020-2031）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全球不同产品类型防静电工装销量及市场份额（2020-2025）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全球不同产品类型防静电工装销量预测（2026-2031）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全球不同产品类型防静电工装收入（2020-2031）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全球不同产品类型防静电工装收入及市场份额（2020-2025）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全球不同产品类型防静电工装收入预测（2026-2031）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全球不同产品类型防静电工装价格走势（2020-2031）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不同应用防静电工装分析</w:t>
      </w:r>
      <w:r>
        <w:rPr>
          <w:rFonts w:hint="eastAsia"/>
        </w:rPr>
        <w:br/>
      </w:r>
      <w:r>
        <w:rPr>
          <w:rFonts w:hint="eastAsia"/>
        </w:rPr>
        <w:t>　　7.1 全球不同应用防静电工装销量（2020-2031）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全球不同应用防静电工装销量及市场份额（2020-2025）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全球不同应用防静电工装销量预测（2026-2031）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全球不同应用防静电工装收入（2020-2031）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全球不同应用防静电工装收入及市场份额（2020-2025）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全球不同应用防静电工装收入预测（2026-2031）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全球不同应用防静电工装价格走势（2020-2031）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防静电工装产业链分析</w:t>
      </w:r>
      <w:r>
        <w:rPr>
          <w:rFonts w:hint="eastAsia"/>
        </w:rPr>
        <w:br/>
      </w:r>
      <w:r>
        <w:rPr>
          <w:rFonts w:hint="eastAsia"/>
        </w:rPr>
        <w:t>　　8.2 防静电工装工艺制造技术分析</w:t>
      </w:r>
      <w:r>
        <w:rPr>
          <w:rFonts w:hint="eastAsia"/>
        </w:rPr>
        <w:br/>
      </w:r>
      <w:r>
        <w:rPr>
          <w:rFonts w:hint="eastAsia"/>
        </w:rPr>
        <w:t>　　8.3 防静电工装产业上游供应分析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防静电工装下游客户分析</w:t>
      </w:r>
      <w:r>
        <w:rPr>
          <w:rFonts w:hint="eastAsia"/>
        </w:rPr>
        <w:br/>
      </w:r>
      <w:r>
        <w:rPr>
          <w:rFonts w:hint="eastAsia"/>
        </w:rPr>
        <w:t>　　8.5 防静电工装销售渠道分析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防静电工装行业发展机遇及主要驱动因素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防静电工装行业发展面临的风险</w:t>
      </w:r>
      <w:r>
        <w:rPr>
          <w:rFonts w:hint="eastAsia"/>
        </w:rPr>
        <w:br/>
      </w:r>
      <w:r>
        <w:rPr>
          <w:rFonts w:hint="eastAsia"/>
        </w:rPr>
        <w:t>　　9.3 防静电工装行业政策分析</w:t>
      </w:r>
      <w:r>
        <w:rPr>
          <w:rFonts w:hint="eastAsia"/>
        </w:rPr>
        <w:br/>
      </w:r>
      <w:r>
        <w:rPr>
          <w:rFonts w:hint="eastAsia"/>
        </w:rPr>
        <w:t>　　9.4 防静电工装中国企业SWOT分析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全球不同产品类型防静电工装销售额增长（CAGR）趋势2020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防静电工装行业目前发展现状</w:t>
      </w:r>
      <w:r>
        <w:rPr>
          <w:rFonts w:hint="eastAsia"/>
        </w:rPr>
        <w:br/>
      </w:r>
      <w:r>
        <w:rPr>
          <w:rFonts w:hint="eastAsia"/>
        </w:rPr>
        <w:t>　　表 4： 防静电工装发展趋势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全球主要地区防静电工装产量增速（CAGR）：（2020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全球主要地区防静电工装产量（2020-2025）&amp;（千件）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全球主要地区防静电工装产量（2026-2031）&amp;（千件）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全球主要地区防静电工装产量市场份额（2020-2025）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全球主要地区防静电工装产量（2026-2031）&amp;（千件）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全球主要地区防静电工装销售收入增速：（2020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全球主要地区防静电工装销售收入（2020-2025）&amp;（百万美元）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全球主要地区防静电工装销售收入市场份额（2020-2025）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全球主要地区防静电工装收入（2026-2031）&amp;（百万美元）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全球主要地区防静电工装收入市场份额（2026-2031）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全球主要地区防静电工装销量（千件）：2020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全球主要地区防静电工装销量（2020-2025）&amp;（千件）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全球主要地区防静电工装销量市场份额（2020-2025）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全球主要地区防静电工装销量（2026-2031）&amp;（千件）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全球主要地区防静电工装销量份额（2026-2031）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全球市场主要厂商防静电工装产能（2024-2025）&amp;（千件）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全球市场主要厂商防静电工装销量（2020-2025）&amp;（千件）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全球市场主要厂商防静电工装销量市场份额（2020-2025）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全球市场主要厂商防静电工装销售收入（2020-2025）&amp;（百万美元）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全球市场主要厂商防静电工装销售收入市场份额（2020-2025）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全球市场主要厂商防静电工装销售价格（2020-2025）&amp;（美元/件）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2024年全球主要生产商防静电工装收入排名（百万美元）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中国市场主要厂商防静电工装销量（2020-2025）&amp;（千件）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中国市场主要厂商防静电工装销量市场份额（2020-2025）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中国市场主要厂商防静电工装销售收入（2020-2025）&amp;（百万美元）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中国市场主要厂商防静电工装销售收入市场份额（2020-2025）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2024年中国主要生产商防静电工装收入排名（百万美元）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中国市场主要厂商防静电工装销售价格（2020-2025）&amp;（美元/件）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全球主要厂商防静电工装总部及产地分布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全球主要厂商成立时间及防静电工装商业化日期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全球主要厂商防静电工装产品类型及应用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2024年全球防静电工装主要厂商市场地位（第一梯队、第二梯队和第三梯队）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全球防静电工装市场投资、并购等现状分析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防静电工装生产基地、销售区域、竞争对手及市场地位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防静电工装产品规格、参数及市场应用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防静电工装销量（千件）、收入（百万美元）、价格（美元/件）及毛利率（2020-2025）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全球不同产品类型防静电工装销量（2020-2025年）&amp;（千件）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全球不同产品类型防静电工装销量市场份额（2020-2025）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全球不同产品类型防静电工装销量预测（2026-2031）&amp;（千件）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全球市场不同产品类型防静电工装销量市场份额预测（2026-2031）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全球不同产品类型防静电工装收入（2020-2025年）&amp;（百万美元）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全球不同产品类型防静电工装收入市场份额（2020-2025）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全球不同产品类型防静电工装收入预测（2026-2031）&amp;（百万美元）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全球不同产品类型防静电工装收入市场份额预测（2026-2031）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全球不同应用防静电工装销量（2020-2025年）&amp;（千件）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全球不同应用防静电工装销量市场份额（2020-2025）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全球不同应用防静电工装销量预测（2026-2031）&amp;（千件）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全球市场不同应用防静电工装销量市场份额预测（2026-2031）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全球不同应用防静电工装收入（2020-2025年）&amp;（百万美元）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全球不同应用防静电工装收入市场份额（2020-2025）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全球不同应用防静电工装收入预测（2026-2031）&amp;（百万美元）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全球不同应用防静电工装收入市场份额预测（2026-2031）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防静电工装上游原料供应商及联系方式列表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防静电工装典型客户列表</w:t>
      </w:r>
      <w:r>
        <w:rPr>
          <w:rFonts w:hint="eastAsia"/>
        </w:rPr>
        <w:br/>
      </w:r>
      <w:r>
        <w:rPr>
          <w:rFonts w:hint="eastAsia"/>
        </w:rPr>
        <w:t>　　表 116： 防静电工装主要销售模式及销售渠道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防静电工装行业发展机遇及主要驱动因素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防静电工装行业发展面临的风险</w:t>
      </w:r>
      <w:r>
        <w:rPr>
          <w:rFonts w:hint="eastAsia"/>
        </w:rPr>
        <w:br/>
      </w:r>
      <w:r>
        <w:rPr>
          <w:rFonts w:hint="eastAsia"/>
        </w:rPr>
        <w:t>　　表 119： 防静电工装行业政策分析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防静电工装产品图片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全球不同产品类型防静电工装销售额2020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全球不同产品类型防静电工装市场份额2024 &amp; 2031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连体型产品图片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全球不同应用防静电工装市场份额2024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石油工业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全球防静电工装产能、产量、产能利用率及发展趋势（2020-2031）&amp;（千件）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全球防静电工装产量、需求量及发展趋势（2020-2031）&amp;（千件）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全球主要地区防静电工装产量（2020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全球主要地区防静电工装产量市场份额（2020-2031）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中国防静电工装产能、产量、产能利用率及发展趋势（2020-2031）&amp;（千件）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中国防静电工装产量、市场需求量及发展趋势（2020-2031）&amp;（千件）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全球防静电工装市场销售额及增长率：（2020-2031）&amp;（百万美元）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全球市场防静电工装市场规模：2020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全球市场防静电工装销量及增长率（2020-2031）&amp;（千件）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全球市场防静电工装价格趋势（2020-2031）&amp;（美元/件）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全球主要地区防静电工装销售收入（2020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全球主要地区防静电工装销售收入市场份额（2020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北美市场防静电工装销量及增长率（2020-2031）&amp;（千件）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北美市场防静电工装收入及增长率（2020-2031）&amp;（百万美元）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欧洲市场防静电工装销量及增长率（2020-2031）&amp;（千件）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欧洲市场防静电工装收入及增长率（2020-2031）&amp;（百万美元）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中国市场防静电工装销量及增长率（2020-2031）&amp;（千件）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中国市场防静电工装收入及增长率（2020-2031）&amp;（百万美元）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日本市场防静电工装销量及增长率（2020-2031）&amp;（千件）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日本市场防静电工装收入及增长率（2020-2031）&amp;（百万美元）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东南亚市场防静电工装销量及增长率（2020-2031）&amp;（千件）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东南亚市场防静电工装收入及增长率（2020-2031）&amp;（百万美元）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印度市场防静电工装销量及增长率（2020-2031）&amp;（千件）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印度市场防静电工装收入及增长率（2020-2031）&amp;（百万美元）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2024年全球市场主要厂商防静电工装销量市场份额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2024年全球市场主要厂商防静电工装收入市场份额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2024年中国市场主要厂商防静电工装销量市场份额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2024年中国市场主要厂商防静电工装收入市场份额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2024年全球前五大生产商防静电工装市场份额</w:t>
      </w:r>
      <w:r>
        <w:rPr>
          <w:rFonts w:hint="eastAsia"/>
        </w:rPr>
        <w:br/>
      </w:r>
      <w:r>
        <w:rPr>
          <w:rFonts w:hint="eastAsia"/>
        </w:rPr>
        <w:t>　　图 43： 2024年全球防静电工装第一梯队、第二梯队和第三梯队厂商及市场份额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全球不同产品类型防静电工装价格走势（2020-2031）&amp;（美元/件）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全球不同应用防静电工装价格走势（2020-2031）&amp;（美元/件）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防静电工装产业链</w:t>
      </w:r>
      <w:r>
        <w:rPr>
          <w:rFonts w:hint="eastAsia"/>
        </w:rPr>
        <w:br/>
      </w:r>
      <w:r>
        <w:rPr>
          <w:rFonts w:hint="eastAsia"/>
        </w:rPr>
        <w:t>　　图 47： 防静电工装中国企业SWOT分析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3779aa33844da" w:history="1">
        <w:r>
          <w:rPr>
            <w:rStyle w:val="Hyperlink"/>
          </w:rPr>
          <w:t>全球与中国防静电工装市场调研及行业前景预测报告（2025-2031年）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3779aa33844da" w:history="1">
        <w:r>
          <w:rPr>
            <w:rStyle w:val="Hyperlink"/>
          </w:rPr>
          <w:t>https://www.20087.com/9/90/FangJingDianGongZhuangDeXianZhuangYuFaZhanQianJing.html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b99d39c94970" w:history="1">
      <w:r>
        <w:rPr>
          <w:rStyle w:val="Hyperlink"/>
        </w:rPr>
        <w:t>全球与中国防静电工装市场调研及行业前景预测报告（2025-2031年）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gJingDianGongZhuangDeXianZhuangYuFaZhanQianJing.html" TargetMode="External" Id="R3ff3779aa338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gJingDianGongZhuangDeXianZhuangYuFaZhanQianJing.html" TargetMode="External" Id="Rb5f2b99d39c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2025-02-04T00:02:08Z</dcterms:created>
  <dcterms:modified xsi:type="dcterms:W3CDTF">2025-02-04T01:02:08Z</dcterms:modified>
  <dc:subject>全球与中国防静电工装市场调研及行业前景预测报告（2025-2031年）</dc:subject>
  <dc:title>全球与中国防静电工装市场调研及行业前景预测报告（2025-2031年）</dc:title>
  <cp:keywords>全球与中国防静电工装市场调研及行业前景预测报告（2025-2031年）</cp:keywords>
  <dc:description>全球与中国防静电工装市场调研及行业前景预测报告（2025-2031年）</dc:description>
</cp:coreProperties>
</file>