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2927d26f041ea" w:history="1">
              <w:r>
                <w:rPr>
                  <w:rStyle w:val="Hyperlink"/>
                </w:rPr>
                <w:t>2025-2031年中国VCI包装市场调查研究与发展前景报告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2927d26f041ea" w:history="1">
              <w:r>
                <w:rPr>
                  <w:rStyle w:val="Hyperlink"/>
                </w:rPr>
                <w:t>2025-2031年中国VCI包装市场调查研究与发展前景报告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2927d26f041ea" w:history="1">
                <w:r>
                  <w:rPr>
                    <w:rStyle w:val="Hyperlink"/>
                  </w:rPr>
                  <w:t>https://www.20087.com/9/00/VCIBaoZhuangXianZhuangYuQianJingFenXi.html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VCI包装是采用挥发性缓蚀剂（Volatile Corrosion Inhibitor）技术处理的防护材料，通过在密闭空间内释放气相缓蚀分子，在金属表面形成单分子保护膜，抑制电化学腐蚀过程，广泛应用于机械零件、汽车部件、船舶设备与军工产品的运输与长期储存。VCI包装形态涵盖VCI薄膜、纸张、粉末、泡沫及喷雾剂，适配钢铁、铜、铝、锌等多种金属材质。包装材料在生产过程中将缓蚀剂均匀分散于基材中，使用时无需额外涂覆，拆包后金属表面无残留，可直接进入下道工序。在海运与高湿环境中，VCI包装有效防止盐雾侵蚀与运输锈蚀。用户对缓蚀剂的挥发速率、保护半径与环保性能提出严格要求，推动配方优化与检测标准持续升级。</w:t>
      </w:r>
      <w:r>
        <w:rPr>
          <w:rFonts w:hint="eastAsia"/>
        </w:rPr>
        <w:br/>
      </w:r>
      <w:r>
        <w:rPr>
          <w:rFonts w:hint="eastAsia"/>
        </w:rPr>
        <w:t>　　未来，VCI包装将向长效化与生态友好方向协同发展。缓蚀剂将探索，具备更宽温域适应性与更长有效防护周期，满足超长期封存需求。复合功能材料将发展，集成防静电、防霉变与防冲击性能，提供全方位防护。在可持续性方面，生物基VCI薄膜与可降解纸张将普及，减少塑料废弃物与环境负荷。智能指示技术将引入，包装材料随缓蚀剂消耗发生颜色变化，直观提示防护状态。定制化服务将增强，根据产品形状与储存环境设计预成型VCI包装盒或袋，提升密封性与空间利用率。同时，回收与再生体系将建立，推动使用后VCI材料的集中处理与资源化利用。整体防护方案将从被动防锈手段向主动腐蚀管理策略转型，提升工业资产的全周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2927d26f041ea" w:history="1">
        <w:r>
          <w:rPr>
            <w:rStyle w:val="Hyperlink"/>
          </w:rPr>
          <w:t>2025-2031年中国VCI包装市场调查研究与发展前景报告</w:t>
        </w:r>
      </w:hyperlink>
      <w:r>
        <w:rPr>
          <w:rFonts w:hint="eastAsia"/>
        </w:rPr>
        <w:t>》系统梳理了VCI包装行业的市场规模、技术现状及产业链结构，结合详实数据分析了VCI包装行业需求、价格动态与竞争格局，科学预测了VCI包装发展趋势与市场前景，重点解读了行业内重点企业的战略布局与品牌影响力，同时对市场竞争与集中度进行了评估。此外，报告还细分了市场领域，揭示了VCI包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VCI包装产业概述</w:t>
      </w:r>
      <w:r>
        <w:rPr>
          <w:rFonts w:hint="eastAsia"/>
        </w:rPr>
        <w:br/>
      </w:r>
      <w:r>
        <w:rPr>
          <w:rFonts w:hint="eastAsia"/>
        </w:rPr>
        <w:t>　　第一节 VCI包装定义与分类</w:t>
      </w:r>
      <w:r>
        <w:rPr>
          <w:rFonts w:hint="eastAsia"/>
        </w:rPr>
        <w:br/>
      </w:r>
      <w:r>
        <w:rPr>
          <w:rFonts w:hint="eastAsia"/>
        </w:rPr>
        <w:t>　　第二节 VCI包装产业链结构及关键环节剖析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VCI包装商业模式与盈利模式解析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VCI包装经济指标与行业评估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全球VCI包装市场发展综述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2019-2024年全球VCI包装市场规模及增长趋势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主要国家与地区VCI包装市场对比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2025-2031年全球VCI包装行业发展趋势与前景预测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国际VCI包装市场发展趋势及对我国启示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二、对我国VCI包装市场的借鉴意义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中国VCI包装行业市场规模分析与预测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VCI包装市场的总体规模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一、2019-2024年VCI包装市场规模变化及趋势分析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二、2025年VCI包装行业市场规模特点</w:t>
      </w:r>
      <w:r>
        <w:rPr>
          <w:rFonts w:hint="eastAsia"/>
        </w:rPr>
        <w:br/>
      </w:r>
      <w:r>
        <w:rPr>
          <w:rFonts w:hint="eastAsia"/>
        </w:rPr>
        <w:t>　　第二节 VCI包装市场规模的构成</w:t>
      </w:r>
      <w:r>
        <w:rPr>
          <w:rFonts w:hint="eastAsia"/>
        </w:rPr>
        <w:br/>
      </w:r>
      <w:r>
        <w:rPr>
          <w:rFonts w:hint="eastAsia"/>
        </w:rPr>
        <w:t>　　　　一、VCI包装客户群体特征与偏好分析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二、不同类型VCI包装市场规模分布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三、各地区VCI包装市场规模差异与特点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VCI包装市场规模的预测与展望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一、未来几年VCI包装市场规模增长预测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2024-2025年VCI包装行业技术发展现状及趋势分析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VCI包装行业技术发展现状分析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国内外VCI包装行业技术差距分析及差距形成的主要原因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VCI包装行业技术发展方向、趋势预测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提升VCI包装行业技术能力策略建议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2019-2024年中国VCI包装行业总体发展与财务状况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2019-2024年VCI包装行业规模情况</w:t>
      </w:r>
      <w:r>
        <w:rPr>
          <w:rFonts w:hint="eastAsia"/>
        </w:rPr>
        <w:br/>
      </w:r>
      <w:r>
        <w:rPr>
          <w:rFonts w:hint="eastAsia"/>
        </w:rPr>
        <w:t>　　　　一、VCI包装行业企业数量规模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二、VCI包装行业从业人员规模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三、VCI包装行业市场敏感性分析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2019-2024年VCI包装行业财务能力分析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一、VCI包装行业盈利能力</w:t>
      </w:r>
      <w:r>
        <w:rPr>
          <w:rFonts w:hint="eastAsia"/>
        </w:rPr>
        <w:br/>
      </w:r>
      <w:r>
        <w:rPr>
          <w:rFonts w:hint="eastAsia"/>
        </w:rPr>
        <w:t>　　　　二、VCI包装行业偿债能力</w:t>
      </w:r>
      <w:r>
        <w:rPr>
          <w:rFonts w:hint="eastAsia"/>
        </w:rPr>
        <w:br/>
      </w:r>
      <w:r>
        <w:rPr>
          <w:rFonts w:hint="eastAsia"/>
        </w:rPr>
        <w:t>　　　　三、VCI包装行业营运能力</w:t>
      </w:r>
      <w:r>
        <w:rPr>
          <w:rFonts w:hint="eastAsia"/>
        </w:rPr>
        <w:br/>
      </w:r>
      <w:r>
        <w:rPr>
          <w:rFonts w:hint="eastAsia"/>
        </w:rPr>
        <w:t>　　　　四、VCI包装行业发展能力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中国VCI包装行业细分市场调研与机会挖掘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VCI包装细分市场（一）市场调研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VCI包装细分市场（二）市场调研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中国VCI包装行业区域市场调研分析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2019-2024年中国VCI包装行业重点区域调研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一、重点地区（一）VCI包装市场规模与特点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二、重点地区（二）VCI包装市场规模及特点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三、重点地区（三）VCI包装市场规模及特点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四、重点地区（四）VCI包装市场规模及特点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不同区域VCI包装市场的对比与启示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二、VCI包装市场拓展策略与建议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中国VCI包装行业的营销渠道与客户分析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VCI包装行业渠道分析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二、各类渠道对VCI包装行业的影响</w:t>
      </w:r>
      <w:r>
        <w:rPr>
          <w:rFonts w:hint="eastAsia"/>
        </w:rPr>
        <w:br/>
      </w:r>
      <w:r>
        <w:rPr>
          <w:rFonts w:hint="eastAsia"/>
        </w:rPr>
        <w:t>　　　　三、主要VCI包装企业渠道策略研究</w:t>
      </w:r>
      <w:r>
        <w:rPr>
          <w:rFonts w:hint="eastAsia"/>
        </w:rPr>
        <w:br/>
      </w:r>
      <w:r>
        <w:rPr>
          <w:rFonts w:hint="eastAsia"/>
        </w:rPr>
        <w:t>　　第二节 VCI包装行业客户分析与定位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中国VCI包装行业竞争格局及策略选择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VCI包装行业总体市场竞争状况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一、VCI包装行业竞争结构分析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二、VCI包装企业竞争格局与集中度评估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三、VCI包装行业SWOT分析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VCI包装行业重点企业调研分析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VCI包装企业发展策略分析</w:t>
      </w:r>
      <w:r>
        <w:rPr>
          <w:rFonts w:hint="eastAsia"/>
        </w:rPr>
        <w:br/>
      </w:r>
      <w:r>
        <w:rPr>
          <w:rFonts w:hint="eastAsia"/>
        </w:rPr>
        <w:t>　　第一节 VCI包装市场与销售策略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VCI包装品牌战略思考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中国VCI包装行业发展环境分析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二、VCI包装行业主管部门、监管体制及相关政策法规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3、VCI包装行业的主要法律、法规和政策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4、2025年VCI包装行业法律法规和政策对行业的影响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二、VCI包装消费者需求分析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一、VCI包装技术的应用与创新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二、VCI包装行业发展的技术趋势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2025-2031年VCI包装行业展趋势预测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2025-2031年VCI包装市场发展前景分析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一、VCI包装市场发展潜力</w:t>
      </w:r>
      <w:r>
        <w:rPr>
          <w:rFonts w:hint="eastAsia"/>
        </w:rPr>
        <w:br/>
      </w:r>
      <w:r>
        <w:rPr>
          <w:rFonts w:hint="eastAsia"/>
        </w:rPr>
        <w:t>　　　　二、VCI包装市场前景分析</w:t>
      </w:r>
      <w:r>
        <w:rPr>
          <w:rFonts w:hint="eastAsia"/>
        </w:rPr>
        <w:br/>
      </w:r>
      <w:r>
        <w:rPr>
          <w:rFonts w:hint="eastAsia"/>
        </w:rPr>
        <w:t>　　　　三、VCI包装细分行业发展前景分析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2025-2031年VCI包装发展趋势预测</w:t>
      </w:r>
      <w:r>
        <w:rPr>
          <w:rFonts w:hint="eastAsia"/>
        </w:rPr>
        <w:br/>
      </w:r>
      <w:r>
        <w:rPr>
          <w:rFonts w:hint="eastAsia"/>
        </w:rPr>
        <w:t>　　　　一、VCI包装发展趋势预测</w:t>
      </w:r>
      <w:r>
        <w:rPr>
          <w:rFonts w:hint="eastAsia"/>
        </w:rPr>
        <w:br/>
      </w:r>
      <w:r>
        <w:rPr>
          <w:rFonts w:hint="eastAsia"/>
        </w:rPr>
        <w:t>　　　　二、VCI包装市场规模预测</w:t>
      </w:r>
      <w:r>
        <w:rPr>
          <w:rFonts w:hint="eastAsia"/>
        </w:rPr>
        <w:br/>
      </w:r>
      <w:r>
        <w:rPr>
          <w:rFonts w:hint="eastAsia"/>
        </w:rPr>
        <w:t>　　　　三、VCI包装细分市场发展趋势预测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未来VCI包装行业挑战与机遇探讨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一、VCI包装行业挑战</w:t>
      </w:r>
      <w:r>
        <w:rPr>
          <w:rFonts w:hint="eastAsia"/>
        </w:rPr>
        <w:br/>
      </w:r>
      <w:r>
        <w:rPr>
          <w:rFonts w:hint="eastAsia"/>
        </w:rPr>
        <w:t>　　　　二、VCI包装行业机遇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VCI包装行业研究结论及建议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对VCI包装行业发展的建议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对VCI包装企业和投资者的建议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VCI包装行业历程</w:t>
      </w:r>
      <w:r>
        <w:rPr>
          <w:rFonts w:hint="eastAsia"/>
        </w:rPr>
        <w:br/>
      </w:r>
      <w:r>
        <w:rPr>
          <w:rFonts w:hint="eastAsia"/>
        </w:rPr>
        <w:t>　　图表 VCI包装行业生命周期</w:t>
      </w:r>
      <w:r>
        <w:rPr>
          <w:rFonts w:hint="eastAsia"/>
        </w:rPr>
        <w:br/>
      </w:r>
      <w:r>
        <w:rPr>
          <w:rFonts w:hint="eastAsia"/>
        </w:rPr>
        <w:t>　　图表 VCI包装行业产业链分析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2019-2024年VCI包装行业市场容量统计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2019-2024年中国VCI包装行业市场规模及增长情况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2019-2024年中国VCI包装行业销售收入分析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2019-2024年中国VCI包装行业盈利情况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2019-2024年中国VCI包装行业利润总额分析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2019-2024年中国VCI包装行业企业数量情况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2019-2024年中国VCI包装行业企业平均规模情况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2019-2024年中国VCI包装行业竞争力分析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2019-2024年中国VCI包装行业盈利能力分析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2019-2024年中国VCI包装行业运营能力分析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2019-2024年中国VCI包装行业偿债能力分析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2019-2024年中国VCI包装行业发展能力分析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2019-2024年中国VCI包装行业经营效益分析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**地区VCI包装市场规模及增长情况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**地区VCI包装市场规模及增长情况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**地区VCI包装市场规模及增长情况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**地区VCI包装行业市场需求情况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VCI包装重点企业（一）基本信息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VCI包装重点企业（一）经营情况分析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VCI包装重点企业（一）盈利能力情况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VCI包装重点企业（二）经营情况分析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VCI包装重点企业（二）盈利能力情况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VCI包装重点企业（二）成长能力情况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2025-2031年中国VCI包装行业市场容量预测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2025-2031年中国VCI包装行业市场规模预测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2025-2031年中国VCI包装市场前景分析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2025-2031年中国VCI包装行业发展趋势预测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2927d26f041ea" w:history="1">
        <w:r>
          <w:rPr>
            <w:rStyle w:val="Hyperlink"/>
          </w:rPr>
          <w:t>2025-2031年中国VCI包装市场调查研究与发展前景报告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2927d26f041ea" w:history="1">
        <w:r>
          <w:rPr>
            <w:rStyle w:val="Hyperlink"/>
          </w:rPr>
          <w:t>https://www.20087.com/9/00/VCIBaoZhuangXianZhuangYuQianJingFenXi.html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热点：vci防锈袋是什么材质的、VCI包装知识大全、VCI解释、VCI包装是啥意思、VCM什么意思、vcl是什么品牌、vcsel芯片供应商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3b4c5a6c544d4" w:history="1">
      <w:r>
        <w:rPr>
          <w:rStyle w:val="Hyperlink"/>
        </w:rPr>
        <w:t>2025-2031年中国VCI包装市场调查研究与发展前景报告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VCIBaoZhuangXianZhuangYuQianJingFenXi.html" TargetMode="External" Id="Rf0b2927d26f0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VCIBaoZhuangXianZhuangYuQianJingFenXi.html" TargetMode="External" Id="Rd063b4c5a6c5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2025-10-13T07:18:22Z</dcterms:created>
  <dcterms:modified xsi:type="dcterms:W3CDTF">2025-10-13T08:18:22Z</dcterms:modified>
  <dc:subject>2025-2031年中国VCI包装市场调查研究与发展前景报告</dc:subject>
  <dc:title>2025-2031年中国VCI包装市场调查研究与发展前景报告</dc:title>
  <cp:keywords>2025-2031年中国VCI包装市场调查研究与发展前景报告</cp:keywords>
  <dc:description>2025-2031年中国VCI包装市场调查研究与发展前景报告</dc:description>
</cp:coreProperties>
</file>