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9e24c8ac4a0c" w:history="1">
              <w:r>
                <w:rPr>
                  <w:rStyle w:val="Hyperlink"/>
                </w:rPr>
                <w:t>2025-2031年全球与中国医生椅行业发展调研及前景趋势分析报告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9e24c8ac4a0c" w:history="1">
              <w:r>
                <w:rPr>
                  <w:rStyle w:val="Hyperlink"/>
                </w:rPr>
                <w:t>2025-2031年全球与中国医生椅行业发展调研及前景趋势分析报告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9e24c8ac4a0c" w:history="1">
                <w:r>
                  <w:rPr>
                    <w:rStyle w:val="Hyperlink"/>
                  </w:rPr>
                  <w:t>https://www.20087.com/9/90/YiShengYiShiChangQianJing.html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椅是医疗工作环境中的基础家具，近年来随着人体工程学和医疗服务质量的提升，其设计和功能经历了显著的改进。现代医生椅不仅注重坐姿的舒适性和支撑性，还考虑了医生在诊疗和手术过程中的活动需求，如高度可调、旋转灵活和便于清洁消毒。此外，医生椅的材料选择和外观设计更加注重耐用性和专业形象，采用抗菌面料和金属框架，适应医院环境的特殊要求。目前，医生椅的制造厂商正致力于提升产品的个性化和定制化水平，满足不同科室和医生的特定需求。</w:t>
      </w:r>
      <w:r>
        <w:rPr>
          <w:rFonts w:hint="eastAsia"/>
        </w:rPr>
        <w:br/>
      </w:r>
      <w:r>
        <w:rPr>
          <w:rFonts w:hint="eastAsia"/>
        </w:rPr>
        <w:t>　　未来，医生椅的发展将更加侧重于智能化和健康促进。智能化方面，通过集成传感器和智能控制系统，实现医生椅的自动调节和姿势纠正，减轻医生的肌肉骨骼负担，提高工作效率。健康促进方面，结合运动科学和康复医学，设计符合人体工程学的医生椅，如配备按摩功能和可调节扶手，促进血液循环和肌肉放松，预防职业病的发生。此外，随着医疗环境的人性化和艺术化趋势，医生椅将更加注重色彩搭配和空间融合，创造温馨、舒适的诊疗氛围，提升患者和医护人员的心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9e24c8ac4a0c" w:history="1">
        <w:r>
          <w:rPr>
            <w:rStyle w:val="Hyperlink"/>
          </w:rPr>
          <w:t>2025-2031年全球与中国医生椅行业发展调研及前景趋势分析报告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生椅行业的发展现状、市场规模、供需动态及进出口情况。报告详细解读了医生椅产业链上下游、重点区域市场、竞争格局及领先企业的表现，同时评估了医生椅行业风险与投资机会。通过对医生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医生椅行业概述及发展现状</w:t>
      </w:r>
      <w:r>
        <w:rPr>
          <w:rFonts w:hint="eastAsia"/>
        </w:rPr>
        <w:br/>
      </w:r>
      <w:r>
        <w:rPr>
          <w:rFonts w:hint="eastAsia"/>
        </w:rPr>
        <w:t>　　1.1 医生椅行业介绍</w:t>
      </w:r>
      <w:r>
        <w:rPr>
          <w:rFonts w:hint="eastAsia"/>
        </w:rPr>
        <w:br/>
      </w:r>
      <w:r>
        <w:rPr>
          <w:rFonts w:hint="eastAsia"/>
        </w:rPr>
        <w:t>　　1.2 医生椅主要种类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2024年不同种类医生椅产量占比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2020-2031年不同种类医生椅价格走势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医生椅主要应用领域分析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医生椅主要应用领域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2024年全球医生椅不同应用领域消费量占比分析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全球与中国医生椅市场发展现状对比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2020-2031年全球医生椅市场现状及发展趋势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2020-2031年中国医生椅市场现状及发展趋势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2020-2031年全球医生椅供需现状及趋势预测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2020-2031年全球医生椅产能、产量、产能利用率情况及趋势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2020-2031年全球医生椅产量、表观消费量情况及趋势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2020-2031年中国医生椅供需现状及趋势预测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2020-2031年中国医生椅产能、产量、产能利用率情况及趋势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2020-2031年中国医生椅产量、表观消费量情况及趋势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2020-2031年中国医生椅产量、需求量、市场缺口情况及趋势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中国医生椅行业政策分析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全球与中国医生椅重点企业产量、产值、集中度分析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全球市场医生椅重点企业2024和2025年产量、产值对比分析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全球市场医生椅重点企业2024和2025年产量对比分析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全球市场医生椅重点企业2024和2025年产值对比分析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全球市场医生椅重点企业2024和2025年产品价格分析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中国市场医生椅重点企业2024和2025年产量、产值对比分析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中国市场医生椅重点企业2024和2025年产量对比分析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中国市场医生椅重点企业2024和2025年产值对比分析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医生椅重点厂商总部</w:t>
      </w:r>
      <w:r>
        <w:rPr>
          <w:rFonts w:hint="eastAsia"/>
        </w:rPr>
        <w:br/>
      </w:r>
      <w:r>
        <w:rPr>
          <w:rFonts w:hint="eastAsia"/>
        </w:rPr>
        <w:t>　　2.4 医生椅行业企业集中度分析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全球重点医生椅企业SWOT分析</w:t>
      </w:r>
      <w:r>
        <w:rPr>
          <w:rFonts w:hint="eastAsia"/>
        </w:rPr>
        <w:br/>
      </w:r>
      <w:r>
        <w:rPr>
          <w:rFonts w:hint="eastAsia"/>
        </w:rPr>
        <w:t>　　2.6 中国重点医生椅企业SWOT分析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2020-2031年全球主要地区医生椅产量、产值、市场份额情况及趋势预测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2020-2031年全球主要地区医生椅产量、产值及市场份额情况及趋势预测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2020-2031年全球主要地区医生椅产量及市场份额情况及趋势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2020-2031年全球主要地区医生椅产值及市场份额情况及趋势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2020-2031年中国市场医生椅产量、产值情况及趋势预测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2020-2031年北美市场医生椅产量、产值情况及趋势预测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2020-2031年欧洲市场医生椅产量、产值情况及趋势预测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2020-2031年日本市场医生椅产量、产值情况及趋势预测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2020-2031年全球主要地区医生椅消费量、市场份额及发展趋势分析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2020-2031年全球主要地区医生椅消费量、市场份额及发展趋势预测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2020-2031年中国市场医生椅消费情况及发展趋势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2020-2031年北美市场医生椅消费情况及发展趋势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2020-2031年欧洲市场医生椅消费情况及发展趋势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2020-2031年日本市场医生椅消费情况及发展趋势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医生椅行业重点企业调研分析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企业医生椅产品</w:t>
      </w:r>
      <w:r>
        <w:rPr>
          <w:rFonts w:hint="eastAsia"/>
        </w:rPr>
        <w:br/>
      </w:r>
      <w:r>
        <w:rPr>
          <w:rFonts w:hint="eastAsia"/>
        </w:rPr>
        <w:t>　　　　5.1.3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企业医生椅产品</w:t>
      </w:r>
      <w:r>
        <w:rPr>
          <w:rFonts w:hint="eastAsia"/>
        </w:rPr>
        <w:br/>
      </w:r>
      <w:r>
        <w:rPr>
          <w:rFonts w:hint="eastAsia"/>
        </w:rPr>
        <w:t>　　　　5.2.3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企业医生椅产品</w:t>
      </w:r>
      <w:r>
        <w:rPr>
          <w:rFonts w:hint="eastAsia"/>
        </w:rPr>
        <w:br/>
      </w:r>
      <w:r>
        <w:rPr>
          <w:rFonts w:hint="eastAsia"/>
        </w:rPr>
        <w:t>　　　　5.3.3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企业医生椅产品</w:t>
      </w:r>
      <w:r>
        <w:rPr>
          <w:rFonts w:hint="eastAsia"/>
        </w:rPr>
        <w:br/>
      </w:r>
      <w:r>
        <w:rPr>
          <w:rFonts w:hint="eastAsia"/>
        </w:rPr>
        <w:t>　　　　5.4.3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企业医生椅产品</w:t>
      </w:r>
      <w:r>
        <w:rPr>
          <w:rFonts w:hint="eastAsia"/>
        </w:rPr>
        <w:br/>
      </w:r>
      <w:r>
        <w:rPr>
          <w:rFonts w:hint="eastAsia"/>
        </w:rPr>
        <w:t>　　　　5.5.3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企业医生椅产品</w:t>
      </w:r>
      <w:r>
        <w:rPr>
          <w:rFonts w:hint="eastAsia"/>
        </w:rPr>
        <w:br/>
      </w:r>
      <w:r>
        <w:rPr>
          <w:rFonts w:hint="eastAsia"/>
        </w:rPr>
        <w:t>　　　　5.6.3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企业医生椅产品</w:t>
      </w:r>
      <w:r>
        <w:rPr>
          <w:rFonts w:hint="eastAsia"/>
        </w:rPr>
        <w:br/>
      </w:r>
      <w:r>
        <w:rPr>
          <w:rFonts w:hint="eastAsia"/>
        </w:rPr>
        <w:t>　　　　5.7.3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企业医生椅产品</w:t>
      </w:r>
      <w:r>
        <w:rPr>
          <w:rFonts w:hint="eastAsia"/>
        </w:rPr>
        <w:br/>
      </w:r>
      <w:r>
        <w:rPr>
          <w:rFonts w:hint="eastAsia"/>
        </w:rPr>
        <w:t>　　　　5.8.3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企业医生椅产品</w:t>
      </w:r>
      <w:r>
        <w:rPr>
          <w:rFonts w:hint="eastAsia"/>
        </w:rPr>
        <w:br/>
      </w:r>
      <w:r>
        <w:rPr>
          <w:rFonts w:hint="eastAsia"/>
        </w:rPr>
        <w:t>　　　　5.9.3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企业医生椅产品</w:t>
      </w:r>
      <w:r>
        <w:rPr>
          <w:rFonts w:hint="eastAsia"/>
        </w:rPr>
        <w:br/>
      </w:r>
      <w:r>
        <w:rPr>
          <w:rFonts w:hint="eastAsia"/>
        </w:rPr>
        <w:t>　　　　5.10.3 企业医生椅产量、价格、收入、成本、毛利情况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2020-2031不同种类医生椅产量、价格、产值及市场份额情况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全球市场不同种类医生椅产量、产值及市场份额情况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2020-2031年全球市场不同种类医生椅产量、市场份额情况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2020-2031年全球市场不同种类医生椅产值、市场份额情况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2020-2031年全球市场不同种类医生椅价格走势分析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中国市场不同种类医生椅产量、产值及市场份额情况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2020-2031年中国市场不同种类医生椅产量、市场份额情况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2020-2031年中国市场不同种类医生椅产值、市场份额情况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2020-2031年中国市场不同种类医生椅价格走势分析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医生椅上游原料及下游主要应用领域分析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医生椅产业链分析</w:t>
      </w:r>
      <w:r>
        <w:rPr>
          <w:rFonts w:hint="eastAsia"/>
        </w:rPr>
        <w:br/>
      </w:r>
      <w:r>
        <w:rPr>
          <w:rFonts w:hint="eastAsia"/>
        </w:rPr>
        <w:t>　　7.2 医生椅产业上游供应分析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2020-2031年全球市场医生椅下游主要应用领域消费量、市场份额情况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2020-2031年中国市场医生椅下游主要应用领域消费量、市场份额及增长情况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2020-2031年中国市场医生椅产量、消费量、进出口分析及发展趋势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2020-2031年中国市场医生椅产量、消费量、进出口分析及发展趋势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2020-2031年中国市场医生椅进出口贸易趋势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中国市场医生椅主要进口来源</w:t>
      </w:r>
      <w:r>
        <w:rPr>
          <w:rFonts w:hint="eastAsia"/>
        </w:rPr>
        <w:br/>
      </w:r>
      <w:r>
        <w:rPr>
          <w:rFonts w:hint="eastAsia"/>
        </w:rPr>
        <w:t>　　8.4 中国市场医生椅主要出口目的地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2025年中国市场医生椅主要地区分布</w:t>
      </w:r>
      <w:r>
        <w:rPr>
          <w:rFonts w:hint="eastAsia"/>
        </w:rPr>
        <w:br/>
      </w:r>
      <w:r>
        <w:rPr>
          <w:rFonts w:hint="eastAsia"/>
        </w:rPr>
        <w:t>　　9.1 中国医生椅生产地区分布</w:t>
      </w:r>
      <w:r>
        <w:rPr>
          <w:rFonts w:hint="eastAsia"/>
        </w:rPr>
        <w:br/>
      </w:r>
      <w:r>
        <w:rPr>
          <w:rFonts w:hint="eastAsia"/>
        </w:rPr>
        <w:t>　　9.2 中国医生椅消费地区分布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影响中国市场医生椅供需因素分析</w:t>
      </w:r>
      <w:r>
        <w:rPr>
          <w:rFonts w:hint="eastAsia"/>
        </w:rPr>
        <w:br/>
      </w:r>
      <w:r>
        <w:rPr>
          <w:rFonts w:hint="eastAsia"/>
        </w:rPr>
        <w:t>　　10.1 医生椅及相关行业技术发展概况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2020-2031年医生椅进出口贸易现状及趋势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2020-2031年医生椅产品技术趋势与价格走势预测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医生椅行业市场环境发展趋势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2020-2031年不同种类医生椅产品技术发展趋势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2020-2031年医生椅价格走势预测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医生椅销售渠道分析及建议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国内市场医生椅销售渠道分析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当前医生椅主要销售模式及销售渠道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2020-2031年国内市场医生椅销售模式及销售渠道趋势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海外市场医生椅销售渠道分析</w:t>
      </w:r>
      <w:r>
        <w:rPr>
          <w:rFonts w:hint="eastAsia"/>
        </w:rPr>
        <w:br/>
      </w:r>
      <w:r>
        <w:rPr>
          <w:rFonts w:hint="eastAsia"/>
        </w:rPr>
        <w:t>　　12.3 医生椅行业营销策略建议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医生椅市场定位及目标消费者分析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医生椅行业营销模式及销售渠道建议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医生椅产品介绍</w:t>
      </w:r>
      <w:r>
        <w:rPr>
          <w:rFonts w:hint="eastAsia"/>
        </w:rPr>
        <w:br/>
      </w:r>
      <w:r>
        <w:rPr>
          <w:rFonts w:hint="eastAsia"/>
        </w:rPr>
        <w:t>　　表 医生椅产品分类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2025年全球不同种类医生椅产量份额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2020-2031年不同种类医生椅价格及趋势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医生椅主要应用领域</w:t>
      </w:r>
      <w:r>
        <w:rPr>
          <w:rFonts w:hint="eastAsia"/>
        </w:rPr>
        <w:br/>
      </w:r>
      <w:r>
        <w:rPr>
          <w:rFonts w:hint="eastAsia"/>
        </w:rPr>
        <w:t>　　图 全球2025年医生椅不同应用领域消费量份额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2020-2031年全球市场医生椅产量及增长情况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2020-2031年全球市场医生椅产值及增长情况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2020-2031年中国市场医生椅产量、增长率及趋势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2020-2031年中国市场医生椅产值、增长率及趋势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2020-2031年全球医生椅产能、产量、产能利用率及趋势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2020-2031年全球医生椅产量、表观消费量及趋势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2020-2031年中国医生椅产能、产量、产能利用率及趋势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2020-2031年中国医生椅产量、表观消费量及趋势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2020-2031年中国医生椅产量、市场需求量及趋势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医生椅行业政策分析</w:t>
      </w:r>
      <w:r>
        <w:rPr>
          <w:rFonts w:hint="eastAsia"/>
        </w:rPr>
        <w:br/>
      </w:r>
      <w:r>
        <w:rPr>
          <w:rFonts w:hint="eastAsia"/>
        </w:rPr>
        <w:t>　　表 全球市场医生椅重点企业2024和2025年产量对比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全球市场医生椅重点企业2024和2025年产量、市场份额统计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全球市场医生椅重点企业2025年产量、市场份额统计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全球市场医生椅重点企业2025年产量、市场份额统计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全球市场医生椅重点企业2024和2025年产值对比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全球市场医生椅重点企业2024和2025年产值市场份额统计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全球市场医生椅重点企业2025年产值、市场份额统计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全球市场医生椅重点企业2025年产值、市场份额统计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全球市场医生椅重点企业2024和2025年产品价格统计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中国市场医生椅重点企业2024和2025年产量对比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中国市场医生椅重点企业2024和2025年产量市场份额统计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中国市场医生椅重点企业2025年产量、市场份额统计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中国市场医生椅重点企业2025年产量、市场份额统计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中国市场医生椅重点企业2024和2025年产值对比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中国市场医生椅重点企业2024和2025年产值市场份额统计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中国市场医生椅重点企业2025年产值、市场份额统计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中国市场医生椅重点企业2025年产值、市场份额统计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医生椅企业总部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2024和2025年全球市场医生椅重点企业产值市场份额对比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全球医生椅重点企业SWOT分析</w:t>
      </w:r>
      <w:r>
        <w:rPr>
          <w:rFonts w:hint="eastAsia"/>
        </w:rPr>
        <w:br/>
      </w:r>
      <w:r>
        <w:rPr>
          <w:rFonts w:hint="eastAsia"/>
        </w:rPr>
        <w:t>　　表 中国医生椅重点企业SWOT分析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2020-2025年全球主要地区医生椅产量统计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2025-2031年全球主要地区医生椅产量预测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2020-2031年全球主要地区医生椅产量市场份额统计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2025年全球主要地区医生椅产量市场份额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2020-2025年全球主要地区医生椅产值统计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2025-2031年全球主要地区医生椅产值预测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2020-2031年全球主要地区医生椅产值市场份额统计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2025年全球主要地区医生椅产值市场份额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2020-2031年中国市场医生椅产量及增长情况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2020-2031年中国市场医生椅产值及增长情况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2020-2031年北美市场医生椅产量及增长情况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2020-2031年北美市场医生椅产值及增长情况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2020-2031年欧洲市场医生椅产量及增长情况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2020-2031年欧洲市场医生椅产值及增长情况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2020-2031年日本市场医生椅产量及增长情况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2020-2031年日本市场医生椅产值及增长情况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2020-2025年全球主要地区医生椅消费量统计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2025-2031年全球主要地区医生椅消费量预测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2020-2031年全球主要地区医生椅消费量市场份额统计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2025年全球主要地区医生椅消费量市场份额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2020-2031年中国市场医生椅消费量、增长率及趋势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2020-2031年北美市场医生椅消费量、增长率及趋势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2020-2031年欧洲市场医生椅消费量、增长率及趋势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2020-2031年日本市场医生椅消费量、增长率及趋势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重点企业（十）医生椅产品情况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重点企业（十）2024-2025年医生椅产量、价格、收入、成本、毛利情况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2020-2025年全球市场不同种类医生椅产量统计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2025-2031年全球市场不同种类医生椅产量预测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2020-2031年全球市场不同种类医生椅产量市场份额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2020-2025年全球市场不同种类医生椅产值统计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2025-2031年全球市场不同种类医生椅产值预测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2020-2031年全球市场不同种类医生椅产值市场份额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2020-2031年全球市场不同种类医生椅价格走势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2020-2025年中国市场不同种类医生椅产量统计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2025-2031年中国市场不同种类医生椅产量预测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2020-2031年中国市场不同种类医生椅产量市场份额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2020-2025年中国市场不同种类医生椅产值统计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2025-2031年中国市场不同种类医生椅产值预测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2020-2031年中国市场不同种类医生椅产值市场份额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2020-2031年中国市场不同种类医生椅价格走势</w:t>
      </w:r>
      <w:r>
        <w:rPr>
          <w:rFonts w:hint="eastAsia"/>
        </w:rPr>
        <w:br/>
      </w:r>
      <w:r>
        <w:rPr>
          <w:rFonts w:hint="eastAsia"/>
        </w:rPr>
        <w:t>　　图 医生椅产业链</w:t>
      </w:r>
      <w:r>
        <w:rPr>
          <w:rFonts w:hint="eastAsia"/>
        </w:rPr>
        <w:br/>
      </w:r>
      <w:r>
        <w:rPr>
          <w:rFonts w:hint="eastAsia"/>
        </w:rPr>
        <w:t>　　表 医生椅原材料</w:t>
      </w:r>
      <w:r>
        <w:rPr>
          <w:rFonts w:hint="eastAsia"/>
        </w:rPr>
        <w:br/>
      </w:r>
      <w:r>
        <w:rPr>
          <w:rFonts w:hint="eastAsia"/>
        </w:rPr>
        <w:t>　　表 医生椅上游原料供应商及联系方式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2020-2025年全球市场医生椅主要应用领域消费量统计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2025-2031年全球市场医生椅主要应用领域消费量预测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2020-2031年全球市场医生椅主要应用领域消费量市场份额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2025年全球市场医生椅主要应用领域消费量市场份额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2020-2031年全球市场医生椅主要应用领域消费量增长率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2020-2025年中国市场医生椅主要应用领域消费量统计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2025-2031年中国市场医生椅主要应用领域消费量预测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2020-2031年中国市场医生椅主要应用领域消费量市场份额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2020-2031年中国市场医生椅主要应用领域消费量增长率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2020-2025年中国市场医生椅产量、消费量、进出口情况分析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2025-2031年中国市场医生椅产量、消费量、进出口情况预测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2020-2031年中国市场医生椅进出口量</w:t>
      </w:r>
      <w:r>
        <w:rPr>
          <w:rFonts w:hint="eastAsia"/>
        </w:rPr>
        <w:br/>
      </w:r>
      <w:r>
        <w:rPr>
          <w:rFonts w:hint="eastAsia"/>
        </w:rPr>
        <w:t>　　图 2025年医生椅生产地区分布</w:t>
      </w:r>
      <w:r>
        <w:rPr>
          <w:rFonts w:hint="eastAsia"/>
        </w:rPr>
        <w:br/>
      </w:r>
      <w:r>
        <w:rPr>
          <w:rFonts w:hint="eastAsia"/>
        </w:rPr>
        <w:t>　　图 2025年医生椅消费地区分布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2020-2031年中国医生椅进口量及趋势预测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2020-2031年中国医生椅出口量及趋势预测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2025-2031年不同种类医生椅产量占比</w:t>
      </w:r>
      <w:r>
        <w:rPr>
          <w:rFonts w:hint="eastAsia"/>
        </w:rPr>
        <w:br/>
      </w:r>
      <w:r>
        <w:rPr>
          <w:rFonts w:hint="eastAsia"/>
        </w:rPr>
        <w:t>　　图 2025-2031年医生椅价格走势预测</w:t>
      </w:r>
      <w:r>
        <w:rPr>
          <w:rFonts w:hint="eastAsia"/>
        </w:rPr>
        <w:br/>
      </w:r>
      <w:r>
        <w:rPr>
          <w:rFonts w:hint="eastAsia"/>
        </w:rPr>
        <w:t>　　图 国内市场医生椅未来销售渠道趋势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9e24c8ac4a0c" w:history="1">
        <w:r>
          <w:rPr>
            <w:rStyle w:val="Hyperlink"/>
          </w:rPr>
          <w:t>2025-2031年全球与中国医生椅行业发展调研及前景趋势分析报告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9e24c8ac4a0c" w:history="1">
        <w:r>
          <w:rPr>
            <w:rStyle w:val="Hyperlink"/>
          </w:rPr>
          <w:t>https://www.20087.com/9/90/YiShengYiShiChangQianJing.html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热点：医院家具、医生椅子厂家、青岛办公家具、医生椅脚控款带靠背、医生常用的椅子、医生椅位调节、医院座椅、医生椅左右转会弄坏吗、保健椅大全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1bd0929c4ed5" w:history="1">
      <w:r>
        <w:rPr>
          <w:rStyle w:val="Hyperlink"/>
        </w:rPr>
        <w:t>2025-2031年全球与中国医生椅行业发展调研及前景趋势分析报告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ShengYiShiChangQianJing.html" TargetMode="External" Id="R13e09e24c8a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ShengYiShiChangQianJing.html" TargetMode="External" Id="R08551bd0929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2025-02-02T02:48:00Z</dcterms:created>
  <dcterms:modified xsi:type="dcterms:W3CDTF">2025-02-02T03:48:00Z</dcterms:modified>
  <dc:subject>2025-2031年全球与中国医生椅行业发展调研及前景趋势分析报告</dc:subject>
  <dc:title>2025-2031年全球与中国医生椅行业发展调研及前景趋势分析报告</dc:title>
  <cp:keywords>2025-2031年全球与中国医生椅行业发展调研及前景趋势分析报告</cp:keywords>
  <dc:description>2025-2031年全球与中国医生椅行业发展调研及前景趋势分析报告</dc:description>
</cp:coreProperties>
</file>