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6f0fa13cd4d1a" w:history="1">
              <w:r>
                <w:rPr>
                  <w:rStyle w:val="Hyperlink"/>
                </w:rPr>
                <w:t>2026-2032年中国眼妆行业市场调研与发展前景预测报告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6f0fa13cd4d1a" w:history="1">
              <w:r>
                <w:rPr>
                  <w:rStyle w:val="Hyperlink"/>
                </w:rPr>
                <w:t>2026-2032年中国眼妆行业市场调研与发展前景预测报告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6f0fa13cd4d1a" w:history="1">
                <w:r>
                  <w:rPr>
                    <w:rStyle w:val="Hyperlink"/>
                  </w:rPr>
                  <w:t>https://www.20087.com/9/60/YanZhuangFaZhanQianJing.html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妆产品涵盖眼影、眼线笔、睫毛膏及眉部彩妆，是化妆品中技术门槛与创意表达兼具的细分品类，强调色彩稳定性、防水防晕染、眼部安全（无刺激、无致敏）及易卸除特性。现代眼妆产品普遍采用微胶囊包裹色素、硅油基质提升延展性，并通过欧盟EC 1223/2009或中国《化妆品安全技术规范》严格管控重金属与防腐剂。在社交媒体驱动与个性化美妆兴起背景下，用户对产品在高温高湿环境下的持妆力、多色盘配色逻辑合理性及可持续包装（如 refillable 磁吸盘）提出更高要求。然而，行业仍面临部分防水配方依赖难降解成膜剂、亮片微塑料污染环境，以及宣称“纯净美妆”但缺乏第三方认证等问题，制约其在绿色美妆转型中的可信度建设。</w:t>
      </w:r>
      <w:r>
        <w:rPr>
          <w:rFonts w:hint="eastAsia"/>
        </w:rPr>
        <w:br/>
      </w:r>
      <w:r>
        <w:rPr>
          <w:rFonts w:hint="eastAsia"/>
        </w:rPr>
        <w:t>　　未来，眼妆将向生物基配方、智能体验与循环设计方向突破。藻类提取色素替代合成染料；温感变色眼影响应体温呈现动态效果。在可持续端，可替换芯设计减少外壳废弃；水溶性成膜聚合物实现温和卸妆与海洋友好。此外，AR虚拟试妆技术嵌入电商流程，降低试错浪费。长远看，眼妆将从色彩表达工具升级为融合生物科技、数字互动与循环经济理念的新一代创意美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6f0fa13cd4d1a" w:history="1">
        <w:r>
          <w:rPr>
            <w:rStyle w:val="Hyperlink"/>
          </w:rPr>
          <w:t>2026-2032年中国眼妆行业市场调研与发展前景预测报告</w:t>
        </w:r>
      </w:hyperlink>
      <w:r>
        <w:rPr>
          <w:rFonts w:hint="eastAsia"/>
        </w:rPr>
        <w:t>》基于多年眼妆行业研究积累，结合眼妆行业市场现状，通过资深研究团队对眼妆市场资讯的系统整理与分析，依托权威数据资源及长期市场监测数据库，对眼妆行业进行了全面调研。报告详细分析了眼妆市场规模、市场前景、技术现状及未来发展方向，重点评估了眼妆行业内企业的竞争格局及经营表现，并通过SWOT分析揭示了眼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b6f0fa13cd4d1a" w:history="1">
        <w:r>
          <w:rPr>
            <w:rStyle w:val="Hyperlink"/>
          </w:rPr>
          <w:t>2026-2032年中国眼妆行业市场调研与发展前景预测报告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》为投资者提供了准确的市场现状分析及前景预判，帮助挖掘行业投资价值，并提出投资策略与营销策略建议，是把握眼妆行业动态、优化决策的重要工具。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按照不同产品类型，眼妆主要可以分为如下几个类别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中国不同产品类型眼妆增长趋势2021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眼影</w:t>
      </w:r>
      <w:r>
        <w:rPr>
          <w:rFonts w:hint="eastAsia"/>
        </w:rPr>
        <w:br/>
      </w:r>
      <w:r>
        <w:rPr>
          <w:rFonts w:hint="eastAsia"/>
        </w:rPr>
        <w:t>　　　　1.2.3 眼线笔</w:t>
      </w:r>
      <w:r>
        <w:rPr>
          <w:rFonts w:hint="eastAsia"/>
        </w:rPr>
        <w:br/>
      </w:r>
      <w:r>
        <w:rPr>
          <w:rFonts w:hint="eastAsia"/>
        </w:rPr>
        <w:t>　　　　1.2.4 假睫毛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从不同应用，眼妆主要包括如下几个方面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中国不同应用眼妆增长趋势2021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超市和商厦</w:t>
      </w:r>
      <w:r>
        <w:rPr>
          <w:rFonts w:hint="eastAsia"/>
        </w:rPr>
        <w:br/>
      </w:r>
      <w:r>
        <w:rPr>
          <w:rFonts w:hint="eastAsia"/>
        </w:rPr>
        <w:t>　　　　1.3.3 专柜</w:t>
      </w:r>
      <w:r>
        <w:rPr>
          <w:rFonts w:hint="eastAsia"/>
        </w:rPr>
        <w:br/>
      </w:r>
      <w:r>
        <w:rPr>
          <w:rFonts w:hint="eastAsia"/>
        </w:rPr>
        <w:t>　　　　1.3.4 线上销售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中国眼妆发展现状及未来趋势（2021-2032）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中国市场眼妆收入及增长率（2021-2032）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中国市场眼妆销量及增长率（2021-2032）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中国市场主要眼妆厂商分析</w:t>
      </w:r>
      <w:r>
        <w:rPr>
          <w:rFonts w:hint="eastAsia"/>
        </w:rPr>
        <w:br/>
      </w:r>
      <w:r>
        <w:rPr>
          <w:rFonts w:hint="eastAsia"/>
        </w:rPr>
        <w:t>　　2.1 中国市场主要厂商眼妆销量及市场占有率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中国市场主要厂商眼妆销量（2021-2026）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中国市场主要厂商眼妆销量市场份额（2021-2026）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中国市场主要厂商眼妆收入及市场占有率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中国市场主要厂商眼妆收入（2021-2026）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中国市场主要厂商眼妆收入市场份额（2021-2026）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2025年中国市场主要厂商眼妆收入排名</w:t>
      </w:r>
      <w:r>
        <w:rPr>
          <w:rFonts w:hint="eastAsia"/>
        </w:rPr>
        <w:br/>
      </w:r>
      <w:r>
        <w:rPr>
          <w:rFonts w:hint="eastAsia"/>
        </w:rPr>
        <w:t>　　2.3 中国市场主要厂商眼妆价格（2021-2026）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中国市场主要厂商眼妆总部及产地分布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中国市场主要厂商成立时间及眼妆商业化日期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中国市场主要厂商眼妆产品类型及应用</w:t>
      </w:r>
      <w:r>
        <w:rPr>
          <w:rFonts w:hint="eastAsia"/>
        </w:rPr>
        <w:br/>
      </w:r>
      <w:r>
        <w:rPr>
          <w:rFonts w:hint="eastAsia"/>
        </w:rPr>
        <w:t>　　2.7 眼妆行业集中度、竞争程度分析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眼妆行业集中度分析：2025年中国Top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中国市场眼妆第一梯队、第二梯队和第三梯队厂商（品牌）及2025年市场份额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重点企业（1）基本信息、眼妆生产基地、总部、竞争对手及市场地位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重点企业（1）在中国市场眼妆销量、收入、价格及毛利率（2021-2026）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重点企业（2）基本信息、眼妆生产基地、总部、竞争对手及市场地位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重点企业（2）在中国市场眼妆销量、收入、价格及毛利率（2021-2026）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重点企业（3）基本信息、眼妆生产基地、总部、竞争对手及市场地位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重点企业（3）在中国市场眼妆销量、收入、价格及毛利率（2021-2026）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重点企业（4）基本信息、眼妆生产基地、总部、竞争对手及市场地位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重点企业（4）在中国市场眼妆销量、收入、价格及毛利率（2021-2026）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重点企业（5）基本信息、眼妆生产基地、总部、竞争对手及市场地位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重点企业（5）在中国市场眼妆销量、收入、价格及毛利率（2021-2026）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重点企业（6）基本信息、眼妆生产基地、总部、竞争对手及市场地位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重点企业（6）在中国市场眼妆销量、收入、价格及毛利率（2021-2026）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重点企业（7）基本信息、眼妆生产基地、总部、竞争对手及市场地位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重点企业（7）在中国市场眼妆销量、收入、价格及毛利率（2021-2026）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重点企业（8）基本信息、眼妆生产基地、总部、竞争对手及市场地位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重点企业（8）在中国市场眼妆销量、收入、价格及毛利率（2021-2026）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重点企业（9）基本信息、眼妆生产基地、总部、竞争对手及市场地位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重点企业（9）在中国市场眼妆销量、收入、价格及毛利率（2021-2026）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重点企业（10）基本信息、眼妆生产基地、总部、竞争对手及市场地位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重点企业（10）在中国市场眼妆销量、收入、价格及毛利率（2021-2026）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重点企业（11）基本信息、眼妆生产基地、总部、竞争对手及市场地位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重点企业（11）在中国市场眼妆销量、收入、价格及毛利率（2021-2026）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重点企业（12）基本信息、眼妆生产基地、总部、竞争对手及市场地位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重点企业（12）在中国市场眼妆销量、收入、价格及毛利率（2021-2026）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重点企业（13）基本信息、眼妆生产基地、总部、竞争对手及市场地位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重点企业（13）在中国市场眼妆销量、收入、价格及毛利率（2021-2026）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重点企业（14）基本信息、眼妆生产基地、总部、竞争对手及市场地位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重点企业（14）在中国市场眼妆销量、收入、价格及毛利率（2021-2026）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重点企业（15）基本信息、眼妆生产基地、总部、竞争对手及市场地位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重点企业（15）在中国市场眼妆销量、收入、价格及毛利率（2021-2026）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重点企业（16）基本信息、眼妆生产基地、总部、竞争对手及市场地位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重点企业（16）在中国市场眼妆销量、收入、价格及毛利率（2021-2026）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重点企业（17）基本信息、眼妆生产基地、总部、竞争对手及市场地位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重点企业（17）在中国市场眼妆销量、收入、价格及毛利率（2021-2026）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重点企业（18）基本信息、眼妆生产基地、总部、竞争对手及市场地位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重点企业（18）在中国市场眼妆销量、收入、价格及毛利率（2021-2026）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重点企业（19）基本信息、眼妆生产基地、总部、竞争对手及市场地位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重点企业（19）在中国市场眼妆销量、收入、价格及毛利率（2021-2026）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不同产品类型眼妆分析</w:t>
      </w:r>
      <w:r>
        <w:rPr>
          <w:rFonts w:hint="eastAsia"/>
        </w:rPr>
        <w:br/>
      </w:r>
      <w:r>
        <w:rPr>
          <w:rFonts w:hint="eastAsia"/>
        </w:rPr>
        <w:t>　　4.1 中国市场不同产品类型眼妆销量（2021-2032）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中国市场不同产品类型眼妆销量及市场份额（2021-2026）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中国市场不同产品类型眼妆销量预测（2027-2032）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中国市场不同产品类型眼妆规模（2021-2032）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中国市场不同产品类型眼妆规模及市场份额（2021-2026）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中国市场不同产品类型眼妆规模预测（2027-2032）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中国市场不同产品类型眼妆价格走势（2021-2032）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不同应用眼妆分析</w:t>
      </w:r>
      <w:r>
        <w:rPr>
          <w:rFonts w:hint="eastAsia"/>
        </w:rPr>
        <w:br/>
      </w:r>
      <w:r>
        <w:rPr>
          <w:rFonts w:hint="eastAsia"/>
        </w:rPr>
        <w:t>　　5.1 中国市场不同应用眼妆销量（2021-2032）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中国市场不同应用眼妆销量及市场份额（2021-2026）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中国市场不同应用眼妆销量预测（2027-2032）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中国市场不同应用眼妆规模（2021-2032）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中国市场不同应用眼妆规模及市场份额（2021-2026）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中国市场不同应用眼妆规模预测（2027-2032）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中国市场不同应用眼妆价格走势（2021-2032）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眼妆行业发展分析---发展趋势</w:t>
      </w:r>
      <w:r>
        <w:rPr>
          <w:rFonts w:hint="eastAsia"/>
        </w:rPr>
        <w:br/>
      </w:r>
      <w:r>
        <w:rPr>
          <w:rFonts w:hint="eastAsia"/>
        </w:rPr>
        <w:t>　　6.2 眼妆行业发展分析---厂商壁垒</w:t>
      </w:r>
      <w:r>
        <w:rPr>
          <w:rFonts w:hint="eastAsia"/>
        </w:rPr>
        <w:br/>
      </w:r>
      <w:r>
        <w:rPr>
          <w:rFonts w:hint="eastAsia"/>
        </w:rPr>
        <w:t>　　6.3 眼妆行业发展分析---驱动因素</w:t>
      </w:r>
      <w:r>
        <w:rPr>
          <w:rFonts w:hint="eastAsia"/>
        </w:rPr>
        <w:br/>
      </w:r>
      <w:r>
        <w:rPr>
          <w:rFonts w:hint="eastAsia"/>
        </w:rPr>
        <w:t>　　6.4 眼妆行业发展分析---制约因素</w:t>
      </w:r>
      <w:r>
        <w:rPr>
          <w:rFonts w:hint="eastAsia"/>
        </w:rPr>
        <w:br/>
      </w:r>
      <w:r>
        <w:rPr>
          <w:rFonts w:hint="eastAsia"/>
        </w:rPr>
        <w:t>　　6.5 眼妆中国企业SWOT分析</w:t>
      </w:r>
      <w:r>
        <w:rPr>
          <w:rFonts w:hint="eastAsia"/>
        </w:rPr>
        <w:br/>
      </w:r>
      <w:r>
        <w:rPr>
          <w:rFonts w:hint="eastAsia"/>
        </w:rPr>
        <w:t>　　6.6 眼妆行业发展分析---行业政策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眼妆行业产业链简介</w:t>
      </w:r>
      <w:r>
        <w:rPr>
          <w:rFonts w:hint="eastAsia"/>
        </w:rPr>
        <w:br/>
      </w:r>
      <w:r>
        <w:rPr>
          <w:rFonts w:hint="eastAsia"/>
        </w:rPr>
        <w:t>　　7.2 眼妆产业链分析-上游</w:t>
      </w:r>
      <w:r>
        <w:rPr>
          <w:rFonts w:hint="eastAsia"/>
        </w:rPr>
        <w:br/>
      </w:r>
      <w:r>
        <w:rPr>
          <w:rFonts w:hint="eastAsia"/>
        </w:rPr>
        <w:t>　　7.3 眼妆产业链分析-中游</w:t>
      </w:r>
      <w:r>
        <w:rPr>
          <w:rFonts w:hint="eastAsia"/>
        </w:rPr>
        <w:br/>
      </w:r>
      <w:r>
        <w:rPr>
          <w:rFonts w:hint="eastAsia"/>
        </w:rPr>
        <w:t>　　7.4 眼妆产业链分析-下游</w:t>
      </w:r>
      <w:r>
        <w:rPr>
          <w:rFonts w:hint="eastAsia"/>
        </w:rPr>
        <w:br/>
      </w:r>
      <w:r>
        <w:rPr>
          <w:rFonts w:hint="eastAsia"/>
        </w:rPr>
        <w:t>　　7.5 眼妆行业采购模式</w:t>
      </w:r>
      <w:r>
        <w:rPr>
          <w:rFonts w:hint="eastAsia"/>
        </w:rPr>
        <w:br/>
      </w:r>
      <w:r>
        <w:rPr>
          <w:rFonts w:hint="eastAsia"/>
        </w:rPr>
        <w:t>　　7.6 眼妆行业生产模式</w:t>
      </w:r>
      <w:r>
        <w:rPr>
          <w:rFonts w:hint="eastAsia"/>
        </w:rPr>
        <w:br/>
      </w:r>
      <w:r>
        <w:rPr>
          <w:rFonts w:hint="eastAsia"/>
        </w:rPr>
        <w:t>　　7.7 眼妆行业销售模式及销售渠道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中国本土眼妆产能、产量分析</w:t>
      </w:r>
      <w:r>
        <w:rPr>
          <w:rFonts w:hint="eastAsia"/>
        </w:rPr>
        <w:br/>
      </w:r>
      <w:r>
        <w:rPr>
          <w:rFonts w:hint="eastAsia"/>
        </w:rPr>
        <w:t>　　8.1 中国眼妆供需现状及预测（2021-2032）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中国眼妆产能、产量、产能利用率及发展趋势（2021-2032）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中国眼妆产量、市场需求量及发展趋势（2021-2032）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中国眼妆进出口分析</w:t>
      </w:r>
      <w:r>
        <w:rPr>
          <w:rFonts w:hint="eastAsia"/>
        </w:rPr>
        <w:br/>
      </w:r>
      <w:r>
        <w:rPr>
          <w:rFonts w:hint="eastAsia"/>
        </w:rPr>
        <w:t>　　　　8.2.1 中国市场眼妆主要进口来源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中国市场眼妆主要出口目的地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不同产品类型眼妆市场规模2021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不同应用眼妆市场规模2021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中国市场主要厂商眼妆销量（2021-2026）&amp;（百万件）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中国市场主要厂商眼妆销量市场份额（2021-2026）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中国市场主要厂商眼妆收入（2021-2026）&amp;（万元）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中国市场主要厂商眼妆收入份额（2021-2026）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2025年中国主要生产商眼妆收入排名（万元）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中国市场主要厂商眼妆价格（2021-2026）&amp;（元/件）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中国市场主要厂商眼妆总部及产地分布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中国市场主要厂商成立时间及眼妆商业化日期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中国市场主要厂商眼妆产品类型及应用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2025年中国市场眼妆主要厂商市场地位（第一梯队、第二梯队和第三梯队）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眼妆市场投资、并购等现状分析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眼妆生产基地、总部、竞争对手及市场地位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眼妆销量（百万件）、收入（万元）、价格（元/件）及毛利率（2021-2026）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眼妆生产基地、总部、竞争对手及市场地位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眼妆销量（百万件）、收入（万元）、价格（元/件）及毛利率（2021-2026）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眼妆生产基地、总部、竞争对手及市场地位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眼妆销量（百万件）、收入（万元）、价格（元/件）及毛利率（2021-2026）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眼妆生产基地、总部、竞争对手及市场地位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眼妆销量（百万件）、收入（万元）、价格（元/件）及毛利率（2021-2026）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眼妆生产基地、总部、竞争对手及市场地位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眼妆销量（百万件）、收入（万元）、价格（元/件）及毛利率（2021-2026）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眼妆生产基地、总部、竞争对手及市场地位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眼妆销量（百万件）、收入（万元）、价格（元/件）及毛利率（2021-2026）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眼妆生产基地、总部、竞争对手及市场地位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眼妆销量（百万件）、收入（万元）、价格（元/件）及毛利率（2021-2026）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眼妆生产基地、总部、竞争对手及市场地位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眼妆销量（百万件）、收入（万元）、价格（元/件）及毛利率（2021-2026）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眼妆生产基地、总部、竞争对手及市场地位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眼妆销量（百万件）、收入（万元）、价格（元/件）及毛利率（2021-2026）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眼妆生产基地、总部、竞争对手及市场地位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眼妆销量（百万件）、收入（万元）、价格（元/件）及毛利率（2021-2026）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眼妆生产基地、总部、竞争对手及市场地位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眼妆销量（百万件）、收入（万元）、价格（元/件）及毛利率（2021-2026）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眼妆生产基地、总部、竞争对手及市场地位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眼妆销量（百万件）、收入（万元）、价格（元/件）及毛利率（2021-2026）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眼妆生产基地、总部、竞争对手及市场地位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眼妆销量（百万件）、收入（万元）、价格（元/件）及毛利率（2021-2026）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眼妆生产基地、总部、竞争对手及市场地位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眼妆销量（百万件）、收入（万元）、价格（元/件）及毛利率（2021-2026）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眼妆生产基地、总部、竞争对手及市场地位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眼妆销量（百万件）、收入（万元）、价格（元/件）及毛利率（2021-2026）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眼妆生产基地、总部、竞争对手及市场地位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眼妆销量（百万件）、收入（万元）、价格（元/件）及毛利率（2021-2026）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眼妆生产基地、总部、竞争对手及市场地位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眼妆销量（百万件）、收入（万元）、价格（元/件）及毛利率（2021-2026）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眼妆生产基地、总部、竞争对手及市场地位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眼妆销量（百万件）、收入（万元）、价格（元/件）及毛利率（2021-2026）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眼妆生产基地、总部、竞争对手及市场地位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眼妆销量（百万件）、收入（万元）、价格（元/件）及毛利率（2021-2026）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中国市场不同产品类型眼妆销量（2021-2026）&amp;（百万件）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中国市场不同产品类型眼妆销量市场份额（2021-2026）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中国市场不同产品类型眼妆销量预测（2027-2032）&amp;（百万件）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中国市场不同产品类型眼妆销量市场份额预测（2027-2032）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中国市场不同产品类型眼妆规模（2021-2026）&amp;（万元）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中国市场不同产品类型眼妆规模市场份额（2021-2026）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中国市场不同产品类型眼妆规模预测（2027-2032）&amp;（万元）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中国市场不同产品类型眼妆规模市场份额预测（2027-2032）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中国市场不同应用眼妆销量（2021-2026）&amp;（百万件）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118： 中国市场不同应用眼妆销量市场份额（2021-2026）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中国市场不同应用眼妆销量预测（2027-2032）&amp;（百万件）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中国市场不同应用眼妆销量市场份额预测（2027-2032）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中国市场不同应用眼妆规模（2021-2026）&amp;（万元）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中国市场不同应用眼妆规模市场份额（2021-2026）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中国市场不同应用眼妆规模预测（2027-2032）&amp;（万元）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中国市场不同应用眼妆规模市场份额预测（2027-2032）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眼妆行业发展分析---发展趋势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眼妆行业发展分析---厂商壁垒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眼妆行业发展分析---驱动因素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眼妆行业发展分析---制约因素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眼妆行业相关重点政策一览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眼妆行业供应链分析</w:t>
      </w:r>
      <w:r>
        <w:rPr>
          <w:rFonts w:hint="eastAsia"/>
        </w:rPr>
        <w:br/>
      </w:r>
      <w:r>
        <w:rPr>
          <w:rFonts w:hint="eastAsia"/>
        </w:rPr>
        <w:t>　　表 131： 眼妆上游原料供应商</w:t>
      </w:r>
      <w:r>
        <w:rPr>
          <w:rFonts w:hint="eastAsia"/>
        </w:rPr>
        <w:br/>
      </w:r>
      <w:r>
        <w:rPr>
          <w:rFonts w:hint="eastAsia"/>
        </w:rPr>
        <w:t>　　表 132： 眼妆行业主要下游客户</w:t>
      </w:r>
      <w:r>
        <w:rPr>
          <w:rFonts w:hint="eastAsia"/>
        </w:rPr>
        <w:br/>
      </w:r>
      <w:r>
        <w:rPr>
          <w:rFonts w:hint="eastAsia"/>
        </w:rPr>
        <w:t>　　表 133： 眼妆典型经销商</w:t>
      </w:r>
      <w:r>
        <w:rPr>
          <w:rFonts w:hint="eastAsia"/>
        </w:rPr>
        <w:br/>
      </w:r>
      <w:r>
        <w:rPr>
          <w:rFonts w:hint="eastAsia"/>
        </w:rPr>
        <w:t>　　表 134： 中国眼妆产量、销量、进口量及出口量（2021-2026）&amp;（百万件）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135： 中国眼妆产量、销量、进口量及出口量预测（2027-2032）&amp;（百万件）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136： 中国市场眼妆主要进口来源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中国市场眼妆主要出口目的地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眼妆产品图片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中国不同产品类型眼妆市场规模市场份额2025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眼影产品图片</w:t>
      </w:r>
      <w:r>
        <w:rPr>
          <w:rFonts w:hint="eastAsia"/>
        </w:rPr>
        <w:br/>
      </w:r>
      <w:r>
        <w:rPr>
          <w:rFonts w:hint="eastAsia"/>
        </w:rPr>
        <w:t>　　图 4： 眼线笔产品图片</w:t>
      </w:r>
      <w:r>
        <w:rPr>
          <w:rFonts w:hint="eastAsia"/>
        </w:rPr>
        <w:br/>
      </w:r>
      <w:r>
        <w:rPr>
          <w:rFonts w:hint="eastAsia"/>
        </w:rPr>
        <w:t>　　图 5： 假睫毛产品图片</w:t>
      </w:r>
      <w:r>
        <w:rPr>
          <w:rFonts w:hint="eastAsia"/>
        </w:rPr>
        <w:br/>
      </w:r>
      <w:r>
        <w:rPr>
          <w:rFonts w:hint="eastAsia"/>
        </w:rPr>
        <w:t>　　图 6： 其他分类产品图片</w:t>
      </w:r>
      <w:r>
        <w:rPr>
          <w:rFonts w:hint="eastAsia"/>
        </w:rPr>
        <w:br/>
      </w:r>
      <w:r>
        <w:rPr>
          <w:rFonts w:hint="eastAsia"/>
        </w:rPr>
        <w:t>　　图 7： 中国不同应用眼妆市场份额2025 &amp; 2032</w:t>
      </w:r>
      <w:r>
        <w:rPr>
          <w:rFonts w:hint="eastAsia"/>
        </w:rPr>
        <w:br/>
      </w:r>
      <w:r>
        <w:rPr>
          <w:rFonts w:hint="eastAsia"/>
        </w:rPr>
        <w:t>　　图 8： 超市和商厦</w:t>
      </w:r>
      <w:r>
        <w:rPr>
          <w:rFonts w:hint="eastAsia"/>
        </w:rPr>
        <w:br/>
      </w:r>
      <w:r>
        <w:rPr>
          <w:rFonts w:hint="eastAsia"/>
        </w:rPr>
        <w:t>　　图 9： 专柜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其他用途</w:t>
      </w:r>
      <w:r>
        <w:rPr>
          <w:rFonts w:hint="eastAsia"/>
        </w:rPr>
        <w:br/>
      </w:r>
      <w:r>
        <w:rPr>
          <w:rFonts w:hint="eastAsia"/>
        </w:rPr>
        <w:t>　　图 12： 中国市场眼妆市场规模，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中国市场眼妆收入及增长率（2021-2032）&amp;（万元）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中国市场眼妆销量及增长率（2021-2032）&amp;（百万件）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2025年中国市场主要厂商眼妆销量市场份额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2025年中国市场主要厂商眼妆收入市场份额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2025年中国市场前五大厂商眼妆市场份额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2025年中国市场眼妆第一梯队、第二梯队和第三梯队厂商（品牌）及市场份额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中国市场不同产品类型眼妆价格走势（2021-2032）&amp;（元/件）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中国市场不同应用眼妆价格走势（2021-2032）&amp;（元/件）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眼妆中国企业SWOT分析</w:t>
      </w:r>
      <w:r>
        <w:rPr>
          <w:rFonts w:hint="eastAsia"/>
        </w:rPr>
        <w:br/>
      </w:r>
      <w:r>
        <w:rPr>
          <w:rFonts w:hint="eastAsia"/>
        </w:rPr>
        <w:t>　　图 22： 眼妆产业链</w:t>
      </w:r>
      <w:r>
        <w:rPr>
          <w:rFonts w:hint="eastAsia"/>
        </w:rPr>
        <w:br/>
      </w:r>
      <w:r>
        <w:rPr>
          <w:rFonts w:hint="eastAsia"/>
        </w:rPr>
        <w:t>　　图 23： 眼妆行业采购模式分析</w:t>
      </w:r>
      <w:r>
        <w:rPr>
          <w:rFonts w:hint="eastAsia"/>
        </w:rPr>
        <w:br/>
      </w:r>
      <w:r>
        <w:rPr>
          <w:rFonts w:hint="eastAsia"/>
        </w:rPr>
        <w:t>　　图 24： 眼妆行业生产模式分析</w:t>
      </w:r>
      <w:r>
        <w:rPr>
          <w:rFonts w:hint="eastAsia"/>
        </w:rPr>
        <w:br/>
      </w:r>
      <w:r>
        <w:rPr>
          <w:rFonts w:hint="eastAsia"/>
        </w:rPr>
        <w:t>　　图 25： 眼妆行业销售模式分析</w:t>
      </w:r>
      <w:r>
        <w:rPr>
          <w:rFonts w:hint="eastAsia"/>
        </w:rPr>
        <w:br/>
      </w:r>
      <w:r>
        <w:rPr>
          <w:rFonts w:hint="eastAsia"/>
        </w:rPr>
        <w:t>　　图 26： 中国眼妆产能、产量、产能利用率及发展趋势（2021-2032）&amp;（百万件）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中国眼妆产量、市场需求量及发展趋势（2021-2032）&amp;（百万件）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6f0fa13cd4d1a" w:history="1">
        <w:r>
          <w:rPr>
            <w:rStyle w:val="Hyperlink"/>
          </w:rPr>
          <w:t>2026-2032年中国眼妆行业市场调研与发展前景预测报告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6f0fa13cd4d1a" w:history="1">
        <w:r>
          <w:rPr>
            <w:rStyle w:val="Hyperlink"/>
          </w:rPr>
          <w:t>https://www.20087.com/9/60/YanZhuangFaZhanQianJing.html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热点：黑眼圈怎么画眼妆、眼妆教程日常化妆、眼妆教程日常化妆、眼妆怎么画好看又自然、眼妆包括哪些、眼妆顺序、8款迷人眼妆、眼妆怎么卸妆、好看的眼妆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015d6c09240f0" w:history="1">
      <w:r>
        <w:rPr>
          <w:rStyle w:val="Hyperlink"/>
        </w:rPr>
        <w:t>2026-2032年中国眼妆行业市场调研与发展前景预测报告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YanZhuangFaZhanQianJing.html" TargetMode="External" Id="R8ab6f0fa13cd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YanZhuangFaZhanQianJing.html" TargetMode="External" Id="Rb55015d6c092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2025-11-29T08:08:16Z</dcterms:created>
  <dcterms:modified xsi:type="dcterms:W3CDTF">2025-11-29T09:08:16Z</dcterms:modified>
  <dc:subject>2026-2032年中国眼妆行业市场调研与发展前景预测报告</dc:subject>
  <dc:title>2026-2032年中国眼妆行业市场调研与发展前景预测报告</dc:title>
  <cp:keywords>2026-2032年中国眼妆行业市场调研与发展前景预测报告</cp:keywords>
  <dc:description>2026-2032年中国眼妆行业市场调研与发展前景预测报告</dc:description>
</cp:coreProperties>
</file>