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048424f874f70" w:history="1">
              <w:r>
                <w:rPr>
                  <w:rStyle w:val="Hyperlink"/>
                </w:rPr>
                <w:t>2025-2031年中国竹制品行业现状调研分析与发展趋势预测报告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048424f874f70" w:history="1">
              <w:r>
                <w:rPr>
                  <w:rStyle w:val="Hyperlink"/>
                </w:rPr>
                <w:t>2025-2031年中国竹制品行业现状调研分析与发展趋势预测报告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048424f874f70" w:history="1">
                <w:r>
                  <w:rPr>
                    <w:rStyle w:val="Hyperlink"/>
                  </w:rPr>
                  <w:t>https://www.20087.com/9/70/ZhuZhiPinShiChangXianZhuangYuQia.html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品以其环保、可再生、高强度及美观的特性，在全球范围内受到青睐。目前，竹制品市场涵盖了家具、地板、餐具、工艺品等多个领域，尤其是在倡导绿色生活的背景下，竹制品的市场需求持续增长。竹材的快速生长周期和低环境影响使其成为替代木材的理想选择，而技术创新进一步提高了竹制品的耐用性和设计多样性。</w:t>
      </w:r>
      <w:r>
        <w:rPr>
          <w:rFonts w:hint="eastAsia"/>
        </w:rPr>
        <w:br/>
      </w:r>
      <w:r>
        <w:rPr>
          <w:rFonts w:hint="eastAsia"/>
        </w:rPr>
        <w:t>　　未来，竹制品的发展将更加注重产品创新和可持续性。随着消费者对环保材料的偏好增强，竹制品的设计将融入更多现代元素，满足不同审美和功能需求。同时，通过优化种植管理、提高加工技术，竹制品的生产将更加高效，减少资源浪费，实现从原料到成品的全程绿色化。此外，跨界合作，如竹材与金属、玻璃等材料的结合，将拓展竹制品的应用边界，创造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048424f874f70" w:history="1">
        <w:r>
          <w:rPr>
            <w:rStyle w:val="Hyperlink"/>
          </w:rPr>
          <w:t>2025-2031年中国竹制品行业现状调研分析与发展趋势预测报告</w:t>
        </w:r>
      </w:hyperlink>
      <w:r>
        <w:rPr>
          <w:rFonts w:hint="eastAsia"/>
        </w:rPr>
        <w:t>》基于多年行业研究积累，结合竹制品市场发展现状，依托行业权威数据资源和长期市场监测数据库，对竹制品市场规模、技术现状及未来方向进行了全面分析。报告梳理了竹制品行业竞争格局，重点评估了主要企业的市场表现及品牌影响力，并通过SWOT分析揭示了竹制品行业机遇与潜在风险。同时，报告对竹制品市场前景和发展趋势进行了科学预测，为投资者提供了投资价值判断和策略建议，助力把握竹制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竹制品行业国内外发展概述</w:t>
      </w:r>
      <w:r>
        <w:rPr>
          <w:rFonts w:hint="eastAsia"/>
        </w:rPr>
        <w:br/>
      </w:r>
      <w:r>
        <w:rPr>
          <w:rFonts w:hint="eastAsia"/>
        </w:rPr>
        <w:t>　　1.1 全球竹制品行业发展概况</w:t>
      </w:r>
      <w:r>
        <w:rPr>
          <w:rFonts w:hint="eastAsia"/>
        </w:rPr>
        <w:br/>
      </w:r>
      <w:r>
        <w:rPr>
          <w:rFonts w:hint="eastAsia"/>
        </w:rPr>
        <w:t>　　　　1.1.1 全球竹制品行业发展现状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全球竹制品行业发展趋势</w:t>
      </w:r>
      <w:r>
        <w:rPr>
          <w:rFonts w:hint="eastAsia"/>
        </w:rPr>
        <w:br/>
      </w:r>
      <w:r>
        <w:rPr>
          <w:rFonts w:hint="eastAsia"/>
        </w:rPr>
        <w:t>　　1.2 中国竹制品行业发展概况</w:t>
      </w:r>
      <w:r>
        <w:rPr>
          <w:rFonts w:hint="eastAsia"/>
        </w:rPr>
        <w:br/>
      </w:r>
      <w:r>
        <w:rPr>
          <w:rFonts w:hint="eastAsia"/>
        </w:rPr>
        <w:t>　　　　1.2.1 中国竹制品行业发展历程与现状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中国竹制品行业发展中存在的问题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2025年中国竹制品行业发展环境分析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竹制品行业政策环境</w:t>
      </w:r>
      <w:r>
        <w:rPr>
          <w:rFonts w:hint="eastAsia"/>
        </w:rPr>
        <w:br/>
      </w:r>
      <w:r>
        <w:rPr>
          <w:rFonts w:hint="eastAsia"/>
        </w:rPr>
        <w:t>　　2.5 竹制品行业技术环境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竹制品行业市场分析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2020-2025年竹制品行业市场规模及增速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影响竹制品行业市场规模的因素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2025-2031年竹制品行业市场规模及增速预测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竹制品行业所处生命周期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技术变革与行业革新对竹制品行业的影响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主要竹制品细分行业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竹制品行业竞争分析</w:t>
      </w:r>
      <w:r>
        <w:rPr>
          <w:rFonts w:hint="eastAsia"/>
        </w:rPr>
        <w:br/>
      </w:r>
      <w:r>
        <w:rPr>
          <w:rFonts w:hint="eastAsia"/>
        </w:rPr>
        <w:t>　　5.1 重点竹制品企业市场份额</w:t>
      </w:r>
      <w:r>
        <w:rPr>
          <w:rFonts w:hint="eastAsia"/>
        </w:rPr>
        <w:br/>
      </w:r>
      <w:r>
        <w:rPr>
          <w:rFonts w:hint="eastAsia"/>
        </w:rPr>
        <w:t>　　5.2 竹制品行业市场集中度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竹制品行业主导驱动因素分析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竹制品行业重点企业分析</w:t>
      </w:r>
      <w:r>
        <w:rPr>
          <w:rFonts w:hint="eastAsia"/>
        </w:rPr>
        <w:br/>
      </w:r>
      <w:r>
        <w:rPr>
          <w:rFonts w:hint="eastAsia"/>
        </w:rPr>
        <w:t>　　7.1 竹制品公司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企业优势分析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竹制品公司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企业优势分析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竹制品公司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企业优势分析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竹制品公司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企业优势分析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竹制品公司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企业优势分析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2025-2031年竹制品行业发展趋势预测</w:t>
      </w:r>
      <w:r>
        <w:rPr>
          <w:rFonts w:hint="eastAsia"/>
        </w:rPr>
        <w:br/>
      </w:r>
      <w:r>
        <w:rPr>
          <w:rFonts w:hint="eastAsia"/>
        </w:rPr>
        <w:t>　　8.1 竹制品行业发展前景预测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用户需求变化分析</w:t>
      </w:r>
      <w:r>
        <w:rPr>
          <w:rFonts w:hint="eastAsia"/>
        </w:rPr>
        <w:br/>
      </w:r>
      <w:r>
        <w:rPr>
          <w:rFonts w:hint="eastAsia"/>
        </w:rPr>
        <w:t>　　　　8.1.2 竹制品行业发展前景分析</w:t>
      </w:r>
      <w:r>
        <w:rPr>
          <w:rFonts w:hint="eastAsia"/>
        </w:rPr>
        <w:br/>
      </w:r>
      <w:r>
        <w:rPr>
          <w:rFonts w:hint="eastAsia"/>
        </w:rPr>
        <w:t>　　　　8.1.3 竹制品行业发展面临的挑战分析</w:t>
      </w:r>
      <w:r>
        <w:rPr>
          <w:rFonts w:hint="eastAsia"/>
        </w:rPr>
        <w:br/>
      </w:r>
      <w:r>
        <w:rPr>
          <w:rFonts w:hint="eastAsia"/>
        </w:rPr>
        <w:t>　　8.2 竹制品行业发展趋势预测</w:t>
      </w:r>
      <w:r>
        <w:rPr>
          <w:rFonts w:hint="eastAsia"/>
        </w:rPr>
        <w:br/>
      </w:r>
      <w:r>
        <w:rPr>
          <w:rFonts w:hint="eastAsia"/>
        </w:rPr>
        <w:t>　　　　8.2.1 竹制品行业发展趋势分析</w:t>
      </w:r>
      <w:r>
        <w:rPr>
          <w:rFonts w:hint="eastAsia"/>
        </w:rPr>
        <w:br/>
      </w:r>
      <w:r>
        <w:rPr>
          <w:rFonts w:hint="eastAsia"/>
        </w:rPr>
        <w:t>　　　　8.2.2 竹制品行业价格走势预测</w:t>
      </w:r>
      <w:r>
        <w:rPr>
          <w:rFonts w:hint="eastAsia"/>
        </w:rPr>
        <w:br/>
      </w:r>
      <w:r>
        <w:rPr>
          <w:rFonts w:hint="eastAsia"/>
        </w:rPr>
        <w:t>　　　　8.2.3 竹制品行业竞争格局发展预测</w:t>
      </w:r>
      <w:r>
        <w:rPr>
          <w:rFonts w:hint="eastAsia"/>
        </w:rPr>
        <w:br/>
      </w:r>
      <w:r>
        <w:rPr>
          <w:rFonts w:hint="eastAsia"/>
        </w:rPr>
        <w:t>　　　　8.2.4 竹制品行业渠道发展变化预测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2020-2025年中国竹制品行业市场规模及增速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2025-2031年中国竹制品行业市场规模及增速预测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2020-2025年中国竹制品行业重点企业市场份额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2020-2025年中国竹制品行业需求总量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2025-2031年中国竹制品行业需求总量预测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2020-2025年中国竹制品行业需求增长速度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2020-2025年中国竹制品行业市场饱和度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2020-2025年中国竹制品行业供给总量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2020-2025年中国竹制品行业供给增长速度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2025-2031年中国竹制品行业供给量预测</w:t>
      </w:r>
      <w:r>
        <w:rPr>
          <w:rFonts w:hint="eastAsia"/>
        </w:rPr>
        <w:br/>
      </w:r>
      <w:r>
        <w:rPr>
          <w:rFonts w:hint="eastAsia"/>
        </w:rPr>
        <w:t>　　图表 2025年中国竹制品行业企业区域分布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2025年中国竹制品行业销售渠道分布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2025年中国竹制品行业主要代理商分布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2020-2025年中国竹制品行业产品价格走势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2025-2031年中国竹制品行业产品价格趋势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048424f874f70" w:history="1">
        <w:r>
          <w:rPr>
            <w:rStyle w:val="Hyperlink"/>
          </w:rPr>
          <w:t>2025-2031年中国竹制品行业现状调研分析与发展趋势预测报告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048424f874f70" w:history="1">
        <w:r>
          <w:rPr>
            <w:rStyle w:val="Hyperlink"/>
          </w:rPr>
          <w:t>https://www.20087.com/9/70/ZhuZhiPinShiChangXianZhuangYuQia.html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厂竹片多少钱一吨、竹制品加工厂哪里最多、竹工艺品大全图片介绍、竹制品工艺品、竹制品龙头上市公司、竹制品加工设备机器、毛竹加工什么最好卖、竹制品出口需要商检吗、开个竹炭厂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a41267bae48c1" w:history="1">
      <w:r>
        <w:rPr>
          <w:rStyle w:val="Hyperlink"/>
        </w:rPr>
        <w:t>2025-2031年中国竹制品行业现状调研分析与发展趋势预测报告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uZhiPinShiChangXianZhuangYuQia.html" TargetMode="External" Id="Rcaa048424f87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uZhiPinShiChangXianZhuangYuQia.html" TargetMode="External" Id="R8aea41267bae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2025-02-21T05:30:00Z</dcterms:created>
  <dcterms:modified xsi:type="dcterms:W3CDTF">2025-02-21T06:30:00Z</dcterms:modified>
  <dc:subject>2025-2031年中国竹制品行业现状调研分析与发展趋势预测报告</dc:subject>
  <dc:title>2025-2031年中国竹制品行业现状调研分析与发展趋势预测报告</dc:title>
  <cp:keywords>2025-2031年中国竹制品行业现状调研分析与发展趋势预测报告</cp:keywords>
  <dc:description>2025-2031年中国竹制品行业现状调研分析与发展趋势预测报告</dc:description>
</cp:coreProperties>
</file>