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a66ad41b84d9c" w:history="1">
              <w:r>
                <w:rPr>
                  <w:rStyle w:val="Hyperlink"/>
                </w:rPr>
                <w:t>2025-2031年中国超五类网线行业现状调研与发展趋势报告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a66ad41b84d9c" w:history="1">
              <w:r>
                <w:rPr>
                  <w:rStyle w:val="Hyperlink"/>
                </w:rPr>
                <w:t>2025-2031年中国超五类网线行业现状调研与发展趋势报告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a66ad41b84d9c" w:history="1">
                <w:r>
                  <w:rPr>
                    <w:rStyle w:val="Hyperlink"/>
                  </w:rPr>
                  <w:t>https://www.20087.com/9/10/ChaoWuLeiWangXianHangYeQianJingQuShi.html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五类网线（Cat5e）是一种常见的网络连接介质，广泛应用于局域网（LAN）、数据中心及家庭网络等场景。近年来，随着互联网带宽需求的增长和技术进步，超五类网线在传输速率、抗干扰能力和耐用性方面取得了长足进步。现代超五类网线不仅采用了更优质的导体材料，提高了信号传输质量和稳定性，还通过改进屏蔽设计增强了抗电磁干扰能力，保证了高速数据传输的可靠性。</w:t>
      </w:r>
      <w:r>
        <w:rPr>
          <w:rFonts w:hint="eastAsia"/>
        </w:rPr>
        <w:br/>
      </w:r>
      <w:r>
        <w:rPr>
          <w:rFonts w:hint="eastAsia"/>
        </w:rPr>
        <w:t>　　未来，超五类网线的发展将主要集中在高性能与兼容性方面。一方面，结合新材料科学和先进制造工艺，可以进一步提升超五类网线的数据传输速率和距离，满足日益增长的高速网络需求。此外，利用模块化设计和即插即用接口，增强超五类网线与其他网络设备的兼容性，提供更加便捷的安装和维护体验。另一方面，随着全球对智能家居和物联网发展的关注度上升，探索超五类网线在这些新兴领域的应用潜力，如参与智能家庭网络建设或工业互联网解决方案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a66ad41b84d9c" w:history="1">
        <w:r>
          <w:rPr>
            <w:rStyle w:val="Hyperlink"/>
          </w:rPr>
          <w:t>2025-2031年中国超五类网线行业现状调研与发展趋势报告</w:t>
        </w:r>
      </w:hyperlink>
      <w:r>
        <w:rPr>
          <w:rFonts w:hint="eastAsia"/>
        </w:rPr>
        <w:t>》通过严谨的分析、翔实的数据及直观的图表，系统解析了超五类网线行业的市场规模、需求变化、价格波动及产业链结构。报告全面评估了当前超五类网线市场现状，科学预测了未来市场前景与发展趋势，重点剖析了超五类网线细分市场的机遇与挑战。同时，报告对超五类网线重点企业的竞争地位及市场集中度进行了评估，为超五类网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超五类网线行业发展概述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一、超五类网线行业定义及分类</w:t>
      </w:r>
      <w:r>
        <w:rPr>
          <w:rFonts w:hint="eastAsia"/>
        </w:rPr>
        <w:br/>
      </w:r>
      <w:r>
        <w:rPr>
          <w:rFonts w:hint="eastAsia"/>
        </w:rPr>
        <w:t>　　　　二、超五类网线行业经济特性</w:t>
      </w:r>
      <w:r>
        <w:rPr>
          <w:rFonts w:hint="eastAsia"/>
        </w:rPr>
        <w:br/>
      </w:r>
      <w:r>
        <w:rPr>
          <w:rFonts w:hint="eastAsia"/>
        </w:rPr>
        <w:t>　　　　三、超五类网线行业产业链简介</w:t>
      </w:r>
      <w:r>
        <w:rPr>
          <w:rFonts w:hint="eastAsia"/>
        </w:rPr>
        <w:br/>
      </w:r>
      <w:r>
        <w:rPr>
          <w:rFonts w:hint="eastAsia"/>
        </w:rPr>
        <w:t>　　第二节 超五类网线行业发展成熟度</w:t>
      </w:r>
      <w:r>
        <w:rPr>
          <w:rFonts w:hint="eastAsia"/>
        </w:rPr>
        <w:br/>
      </w:r>
      <w:r>
        <w:rPr>
          <w:rFonts w:hint="eastAsia"/>
        </w:rPr>
        <w:t>　　　　一、超五类网线行业发展周期分析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超五类网线行业相关产业动态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2024-2025年中国超五类网线行业发展环境分析</w:t>
      </w:r>
      <w:r>
        <w:rPr>
          <w:rFonts w:hint="eastAsia"/>
        </w:rPr>
        <w:br/>
      </w:r>
      <w:r>
        <w:rPr>
          <w:rFonts w:hint="eastAsia"/>
        </w:rPr>
        <w:t>　　第一节 超五类网线行业经济环境分析</w:t>
      </w:r>
      <w:r>
        <w:rPr>
          <w:rFonts w:hint="eastAsia"/>
        </w:rPr>
        <w:br/>
      </w:r>
      <w:r>
        <w:rPr>
          <w:rFonts w:hint="eastAsia"/>
        </w:rPr>
        <w:t>　　第二节 超五类网线行业政策环境分析</w:t>
      </w:r>
      <w:r>
        <w:rPr>
          <w:rFonts w:hint="eastAsia"/>
        </w:rPr>
        <w:br/>
      </w:r>
      <w:r>
        <w:rPr>
          <w:rFonts w:hint="eastAsia"/>
        </w:rPr>
        <w:t>　　　　一、超五类网线行业政策影响分析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二、相关超五类网线行业标准分析</w:t>
      </w:r>
      <w:r>
        <w:rPr>
          <w:rFonts w:hint="eastAsia"/>
        </w:rPr>
        <w:br/>
      </w:r>
      <w:r>
        <w:rPr>
          <w:rFonts w:hint="eastAsia"/>
        </w:rPr>
        <w:t>　　第三节 超五类网线行业社会环境分析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2024-2025年超五类网线行业技术发展现状及趋势分析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超五类网线行业技术发展现状分析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国内外超五类网线行业技术差异与原因</w:t>
      </w:r>
      <w:r>
        <w:rPr>
          <w:rFonts w:hint="eastAsia"/>
        </w:rPr>
        <w:br/>
      </w:r>
      <w:r>
        <w:rPr>
          <w:rFonts w:hint="eastAsia"/>
        </w:rPr>
        <w:t>　　第三节 超五类网线行业技术发展方向、趋势预测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提升超五类网线行业技术能力策略建议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中国超五类网线市场发展调研</w:t>
      </w:r>
      <w:r>
        <w:rPr>
          <w:rFonts w:hint="eastAsia"/>
        </w:rPr>
        <w:br/>
      </w:r>
      <w:r>
        <w:rPr>
          <w:rFonts w:hint="eastAsia"/>
        </w:rPr>
        <w:t>　　第一节 超五类网线市场现状分析及预测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一、2019-2024年中国超五类网线市场规模分析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二、2025-2031年中国超五类网线市场规模预测</w:t>
      </w:r>
      <w:r>
        <w:rPr>
          <w:rFonts w:hint="eastAsia"/>
        </w:rPr>
        <w:br/>
      </w:r>
      <w:r>
        <w:rPr>
          <w:rFonts w:hint="eastAsia"/>
        </w:rPr>
        <w:t>　　第二节 超五类网线行业产能分析及预测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一、2019-2024年中国超五类网线行业产能分析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二、2025-2031年中国超五类网线行业产能预测</w:t>
      </w:r>
      <w:r>
        <w:rPr>
          <w:rFonts w:hint="eastAsia"/>
        </w:rPr>
        <w:br/>
      </w:r>
      <w:r>
        <w:rPr>
          <w:rFonts w:hint="eastAsia"/>
        </w:rPr>
        <w:t>　　第三节 超五类网线行业产量情况分析及预测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一、2019-2024年中国超五类网线行业产量统计分析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二、2025-2031年中国超五类网线行业产量预测分析</w:t>
      </w:r>
      <w:r>
        <w:rPr>
          <w:rFonts w:hint="eastAsia"/>
        </w:rPr>
        <w:br/>
      </w:r>
      <w:r>
        <w:rPr>
          <w:rFonts w:hint="eastAsia"/>
        </w:rPr>
        <w:t>　　第四节 超五类网线市场需求分析及预测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一、2019-2024年中国超五类网线市场需求分析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二、2025-2031年中国超五类网线市场需求预测分析</w:t>
      </w:r>
      <w:r>
        <w:rPr>
          <w:rFonts w:hint="eastAsia"/>
        </w:rPr>
        <w:br/>
      </w:r>
      <w:r>
        <w:rPr>
          <w:rFonts w:hint="eastAsia"/>
        </w:rPr>
        <w:t>　　第五节 超五类网线进出口数据分析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一、2019-2024年中国超五类网线进出口数据分析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二、2025-2031年国内超五类网线进出口情况预测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超五类网线细分市场深度分析</w:t>
      </w:r>
      <w:r>
        <w:rPr>
          <w:rFonts w:hint="eastAsia"/>
        </w:rPr>
        <w:br/>
      </w:r>
      <w:r>
        <w:rPr>
          <w:rFonts w:hint="eastAsia"/>
        </w:rPr>
        <w:t>　　第一节 超五类网线细分市场（一）发展研究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超五类网线细分市场（二）发展研究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2019-2024年中国超五类网线行业总体发展状况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中国超五类网线行业规模情况分析</w:t>
      </w:r>
      <w:r>
        <w:rPr>
          <w:rFonts w:hint="eastAsia"/>
        </w:rPr>
        <w:br/>
      </w:r>
      <w:r>
        <w:rPr>
          <w:rFonts w:hint="eastAsia"/>
        </w:rPr>
        <w:t>　　　　一、超五类网线行业单位规模情况分析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二、超五类网线行业人员规模状况分析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三、超五类网线行业资产规模状况分析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四、超五类网线行业市场规模状况分析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五、超五类网线行业敏感性分析</w:t>
      </w:r>
      <w:r>
        <w:rPr>
          <w:rFonts w:hint="eastAsia"/>
        </w:rPr>
        <w:br/>
      </w:r>
      <w:r>
        <w:rPr>
          <w:rFonts w:hint="eastAsia"/>
        </w:rPr>
        <w:t>　　第二节 中国超五类网线行业财务能力分析</w:t>
      </w:r>
      <w:r>
        <w:rPr>
          <w:rFonts w:hint="eastAsia"/>
        </w:rPr>
        <w:br/>
      </w:r>
      <w:r>
        <w:rPr>
          <w:rFonts w:hint="eastAsia"/>
        </w:rPr>
        <w:t>　　　　一、超五类网线行业盈利能力分析</w:t>
      </w:r>
      <w:r>
        <w:rPr>
          <w:rFonts w:hint="eastAsia"/>
        </w:rPr>
        <w:br/>
      </w:r>
      <w:r>
        <w:rPr>
          <w:rFonts w:hint="eastAsia"/>
        </w:rPr>
        <w:t>　　　　二、超五类网线行业偿债能力分析</w:t>
      </w:r>
      <w:r>
        <w:rPr>
          <w:rFonts w:hint="eastAsia"/>
        </w:rPr>
        <w:br/>
      </w:r>
      <w:r>
        <w:rPr>
          <w:rFonts w:hint="eastAsia"/>
        </w:rPr>
        <w:t>　　　　三、超五类网线行业营运能力分析</w:t>
      </w:r>
      <w:r>
        <w:rPr>
          <w:rFonts w:hint="eastAsia"/>
        </w:rPr>
        <w:br/>
      </w:r>
      <w:r>
        <w:rPr>
          <w:rFonts w:hint="eastAsia"/>
        </w:rPr>
        <w:t>　　　　四、超五类网线行业发展能力分析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2019-2024年中国超五类网线行业区域市场分析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中国超五类网线行业区域市场结构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重点地区超五类网线行业调研分析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一、重点地区（一）超五类网线市场分析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二、重点地区（二）超五类网线市场分析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三、重点地区（三）超五类网线市场分析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四、重点地区（四）超五类网线市场分析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五、重点地区（五）超五类网线市场分析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超五类网线行业产品价格分析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三、主要超五类网线品牌产品价位分析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五、价格在超五类网线行业竞争中的重要性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2024-2025年中国超五类网线行业上下游行业发展分析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超五类网线上游行业分析</w:t>
      </w:r>
      <w:r>
        <w:rPr>
          <w:rFonts w:hint="eastAsia"/>
        </w:rPr>
        <w:br/>
      </w:r>
      <w:r>
        <w:rPr>
          <w:rFonts w:hint="eastAsia"/>
        </w:rPr>
        <w:t>　　　　一、超五类网线产品成本构成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四、上游供给对超五类网线行业的影响</w:t>
      </w:r>
      <w:r>
        <w:rPr>
          <w:rFonts w:hint="eastAsia"/>
        </w:rPr>
        <w:br/>
      </w:r>
      <w:r>
        <w:rPr>
          <w:rFonts w:hint="eastAsia"/>
        </w:rPr>
        <w:t>　　第二节 超五类网线下游行业分析</w:t>
      </w:r>
      <w:r>
        <w:rPr>
          <w:rFonts w:hint="eastAsia"/>
        </w:rPr>
        <w:br/>
      </w:r>
      <w:r>
        <w:rPr>
          <w:rFonts w:hint="eastAsia"/>
        </w:rPr>
        <w:t>　　　　一、超五类网线下游行业分布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四、下游需求对超五类网线行业的影响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超五类网线行业重点企业发展调研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超五类网线重点企业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超五类网线重点企业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超五类网线重点企业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超五类网线重点企业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超五类网线重点企业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超五类网线重点企业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2024-2025年中国超五类网线产业市场竞争格局分析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2024-2025年中国超五类网线产业竞争现状分析</w:t>
      </w:r>
      <w:r>
        <w:rPr>
          <w:rFonts w:hint="eastAsia"/>
        </w:rPr>
        <w:br/>
      </w:r>
      <w:r>
        <w:rPr>
          <w:rFonts w:hint="eastAsia"/>
        </w:rPr>
        <w:t>　　　　一、超五类网线竞争力分析</w:t>
      </w:r>
      <w:r>
        <w:rPr>
          <w:rFonts w:hint="eastAsia"/>
        </w:rPr>
        <w:br/>
      </w:r>
      <w:r>
        <w:rPr>
          <w:rFonts w:hint="eastAsia"/>
        </w:rPr>
        <w:t>　　　　二、超五类网线技术竞争分析</w:t>
      </w:r>
      <w:r>
        <w:rPr>
          <w:rFonts w:hint="eastAsia"/>
        </w:rPr>
        <w:br/>
      </w:r>
      <w:r>
        <w:rPr>
          <w:rFonts w:hint="eastAsia"/>
        </w:rPr>
        <w:t>　　　　三、超五类网线价格竞争分析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2025年中国超五类网线产业集中度分析</w:t>
      </w:r>
      <w:r>
        <w:rPr>
          <w:rFonts w:hint="eastAsia"/>
        </w:rPr>
        <w:br/>
      </w:r>
      <w:r>
        <w:rPr>
          <w:rFonts w:hint="eastAsia"/>
        </w:rPr>
        <w:t>　　　　一、超五类网线市场集中度分析</w:t>
      </w:r>
      <w:r>
        <w:rPr>
          <w:rFonts w:hint="eastAsia"/>
        </w:rPr>
        <w:br/>
      </w:r>
      <w:r>
        <w:rPr>
          <w:rFonts w:hint="eastAsia"/>
        </w:rPr>
        <w:t>　　　　二、超五类网线企业集中度分析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2025-2031年提高超五类网线企业竞争力的策略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超五类网线行业投资风险预警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2024-2025年影响超五类网线行业发展的主要因素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一、影响超五类网线行业运行的有利因素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二、影响超五类网线行业运行的稳定因素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三、影响超五类网线行业运行的不利因素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四、我国超五类网线行业发展面临的挑战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五、我国超五类网线行业发展面临的机遇</w:t>
      </w:r>
      <w:r>
        <w:rPr>
          <w:rFonts w:hint="eastAsia"/>
        </w:rPr>
        <w:br/>
      </w:r>
      <w:r>
        <w:rPr>
          <w:rFonts w:hint="eastAsia"/>
        </w:rPr>
        <w:t>　　第二节 超五类网线行业投资风险预警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一、2025-2031年超五类网线行业市场风险及控制策略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二、2025-2031年超五类网线行业政策风险及控制策略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三、2025-2031年超五类网线行业经营风险及控制策略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四、2025-2031年超五类网线同业竞争风险及控制策略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五、2025-2031年超五类网线行业其他风险及控制策略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超五类网线行业发展趋势与投资规划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2025-2031年超五类网线市场发展潜力分析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2025-2031年超五类网线行业发展趋势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2025-2031年超五类网线行业投资前景研究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中.智.林.对我国超五类网线品牌的战略思考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二、超五类网线实施品牌战略的意义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三、超五类网线企业品牌的现状分析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四、我国超五类网线企业的品牌战略</w:t>
      </w:r>
      <w:r>
        <w:rPr>
          <w:rFonts w:hint="eastAsia"/>
        </w:rPr>
        <w:br/>
      </w:r>
      <w:r>
        <w:rPr>
          <w:rFonts w:hint="eastAsia"/>
        </w:rPr>
        <w:t>　　　　五、超五类网线品牌战略管理的策略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2019-2024年中国超五类网线市场规模及增长情况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2019-2024年中国超五类网线行业产量及增长趋势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2025-2031年中国超五类网线行业产量预测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2019-2024年中国超五类网线行业市场需求及增长情况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2025-2031年中国超五类网线行业市场需求预测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**地区超五类网线市场规模及增长情况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**地区超五类网线行业市场需求情况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**地区超五类网线市场规模及增长情况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**地区超五类网线行业市场需求情况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2019-2024年中国超五类网线行业出口情况分析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超五类网线重点企业经营情况分析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2025年超五类网线行业壁垒</w:t>
      </w:r>
      <w:r>
        <w:rPr>
          <w:rFonts w:hint="eastAsia"/>
        </w:rPr>
        <w:br/>
      </w:r>
      <w:r>
        <w:rPr>
          <w:rFonts w:hint="eastAsia"/>
        </w:rPr>
        <w:t>　　图表 2025年超五类网线市场前景分析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2025-2031年中国超五类网线市场规模预测</w:t>
      </w:r>
      <w:r>
        <w:rPr>
          <w:rFonts w:hint="eastAsia"/>
        </w:rPr>
        <w:br/>
      </w:r>
      <w:r>
        <w:rPr>
          <w:rFonts w:hint="eastAsia"/>
        </w:rPr>
        <w:t>　　图表 2025年超五类网线发展趋势预测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a66ad41b84d9c" w:history="1">
        <w:r>
          <w:rPr>
            <w:rStyle w:val="Hyperlink"/>
          </w:rPr>
          <w:t>2025-2031年中国超五类网线行业现状调研与发展趋势报告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a66ad41b84d9c" w:history="1">
        <w:r>
          <w:rPr>
            <w:rStyle w:val="Hyperlink"/>
          </w:rPr>
          <w:t>https://www.20087.com/9/10/ChaoWuLeiWangXianHangYeQianJingQuShi.html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热点：超五类网线水晶头接法、超五类网线最大网速、什么叫超五类网线、超五类网线支持多少兆、五类网线和超五类网线、超五类网线怎么识别、超6类网线、超五类网线可以跑千兆吗、超五类网线电阻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5d89768e54cd6" w:history="1">
      <w:r>
        <w:rPr>
          <w:rStyle w:val="Hyperlink"/>
        </w:rPr>
        <w:t>2025-2031年中国超五类网线行业现状调研与发展趋势报告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ChaoWuLeiWangXianHangYeQianJingQuShi.html" TargetMode="External" Id="R461a66ad41b8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ChaoWuLeiWangXianHangYeQianJingQuShi.html" TargetMode="External" Id="R3295d89768e5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2024-10-26T01:54:00Z</dcterms:created>
  <dcterms:modified xsi:type="dcterms:W3CDTF">2024-10-26T02:54:00Z</dcterms:modified>
  <dc:subject>2025-2031年中国超五类网线行业现状调研与发展趋势报告</dc:subject>
  <dc:title>2025-2031年中国超五类网线行业现状调研与发展趋势报告</dc:title>
  <cp:keywords>2025-2031年中国超五类网线行业现状调研与发展趋势报告</cp:keywords>
  <dc:description>2025-2031年中国超五类网线行业现状调研与发展趋势报告</dc:description>
</cp:coreProperties>
</file>