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7de55dd445ca" w:history="1">
              <w:r>
                <w:rPr>
                  <w:rStyle w:val="Hyperlink"/>
                </w:rPr>
                <w:t>2023-2029年中国床上用品行业发展回顾及前景分析报告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7de55dd445ca" w:history="1">
              <w:r>
                <w:rPr>
                  <w:rStyle w:val="Hyperlink"/>
                </w:rPr>
                <w:t>2023-2029年中国床上用品行业发展回顾及前景分析报告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a7de55dd445ca" w:history="1">
                <w:r>
                  <w:rPr>
                    <w:rStyle w:val="Hyperlink"/>
                  </w:rPr>
                  <w:t>https://www.20087.com/A/20/ChuangShangYongPinFaZhanQuShi.html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行业近年来呈现出稳步增长的趋势。随着消费者生活水平的提高和对生活品质的追求，市场上出现了越来越多的高品质床上用品，包括床单、被罩、枕头等。这些产品不仅注重材质的舒适性和耐用性，而且在设计上也更加注重个性化和时尚感。此外，随着电子商务的兴起，线上购物成为消费者购买床上用品的主要渠道之一。</w:t>
      </w:r>
      <w:r>
        <w:rPr>
          <w:rFonts w:hint="eastAsia"/>
        </w:rPr>
        <w:br/>
      </w:r>
      <w:r>
        <w:rPr>
          <w:rFonts w:hint="eastAsia"/>
        </w:rPr>
        <w:t>　　未来，床上用品行业将继续朝着高品质、个性化和可持续性的方向发展。随着消费者对健康和环保意识的增强，天然纤维和环保材料的床上用品将更受欢迎。同时，随着智能家居技术的发展，智能床上用品，如智能床垫和智能枕头等，也将成为新的增长点。此外，床上用品品牌需要通过技术创新和品牌建设来提高竞争力，以满足消费者日益增长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ca7de55dd445ca" w:history="1">
        <w:r>
          <w:rPr>
            <w:rStyle w:val="Hyperlink"/>
          </w:rPr>
          <w:t>2023-2029年中国床上用品行业发展回顾及前景分析报告</w:t>
        </w:r>
      </w:hyperlink>
      <w:r>
        <w:rPr>
          <w:rFonts w:hint="eastAsia"/>
        </w:rPr>
        <w:t>基于科学的市场调研和数据分析，全面剖析了床上用品行业现状、市场需求及市场规模。床上用品报告探讨了床上用品产业链结构，细分市场的特点，并分析了床上用品市场前景及发展趋势。通过科学预测，揭示了床上用品行业未来的增长潜力。同时，床上用品报告还对重点企业进行了研究，评估了各大品牌在市场竞争中的地位，以及行业集中度的变化。床上用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中国床上用品行业发展环境</w:t>
      </w:r>
      <w:r>
        <w:rPr>
          <w:rFonts w:hint="eastAsia"/>
        </w:rPr>
        <w:br/>
      </w:r>
      <w:r>
        <w:rPr>
          <w:rFonts w:hint="eastAsia"/>
        </w:rPr>
        <w:t>　　第一节 床上用品行业及属性分析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中国床上用品生产现状分析</w:t>
      </w:r>
      <w:r>
        <w:rPr>
          <w:rFonts w:hint="eastAsia"/>
        </w:rPr>
        <w:br/>
      </w:r>
      <w:r>
        <w:rPr>
          <w:rFonts w:hint="eastAsia"/>
        </w:rPr>
        <w:t>　　第一节 床上用品行业总体规模</w:t>
      </w:r>
      <w:r>
        <w:rPr>
          <w:rFonts w:hint="eastAsia"/>
        </w:rPr>
        <w:br/>
      </w:r>
      <w:r>
        <w:rPr>
          <w:rFonts w:hint="eastAsia"/>
        </w:rPr>
        <w:t>　　第一节 床上用品产能概况</w:t>
      </w:r>
      <w:r>
        <w:rPr>
          <w:rFonts w:hint="eastAsia"/>
        </w:rPr>
        <w:br/>
      </w:r>
      <w:r>
        <w:rPr>
          <w:rFonts w:hint="eastAsia"/>
        </w:rPr>
        <w:t>　　　　一、2018-2023年床上用品产能分析</w:t>
      </w:r>
      <w:r>
        <w:rPr>
          <w:rFonts w:hint="eastAsia"/>
        </w:rPr>
        <w:br/>
      </w:r>
      <w:r>
        <w:rPr>
          <w:rFonts w:hint="eastAsia"/>
        </w:rPr>
        <w:t>　　　　二、2023-2029年床上用品产能预测</w:t>
      </w:r>
      <w:r>
        <w:rPr>
          <w:rFonts w:hint="eastAsia"/>
        </w:rPr>
        <w:br/>
      </w:r>
      <w:r>
        <w:rPr>
          <w:rFonts w:hint="eastAsia"/>
        </w:rPr>
        <w:t>　　第三节 床上用品市场容量概况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二、床上用品产能配置与产能利用率调查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三、2023-2029年床上用品市场容量预测</w:t>
      </w:r>
      <w:r>
        <w:rPr>
          <w:rFonts w:hint="eastAsia"/>
        </w:rPr>
        <w:br/>
      </w:r>
      <w:r>
        <w:rPr>
          <w:rFonts w:hint="eastAsia"/>
        </w:rPr>
        <w:t>　　第四节 床上用品产业的生命周期分析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床上用品产业供需情况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2022-2023年中国床上用品市场分析</w:t>
      </w:r>
      <w:r>
        <w:rPr>
          <w:rFonts w:hint="eastAsia"/>
        </w:rPr>
        <w:br/>
      </w:r>
      <w:r>
        <w:rPr>
          <w:rFonts w:hint="eastAsia"/>
        </w:rPr>
        <w:t>　　第一节 我国整体床上用品市场规模</w:t>
      </w:r>
      <w:r>
        <w:rPr>
          <w:rFonts w:hint="eastAsia"/>
        </w:rPr>
        <w:br/>
      </w:r>
      <w:r>
        <w:rPr>
          <w:rFonts w:hint="eastAsia"/>
        </w:rPr>
        <w:t>　　　　一、床上用品总量规模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三、各季度床上用品市场情况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床上用品市场结构分析</w:t>
      </w:r>
      <w:r>
        <w:rPr>
          <w:rFonts w:hint="eastAsia"/>
        </w:rPr>
        <w:br/>
      </w:r>
      <w:r>
        <w:rPr>
          <w:rFonts w:hint="eastAsia"/>
        </w:rPr>
        <w:t>　　　　一、床上用品产品市场结构</w:t>
      </w:r>
      <w:r>
        <w:rPr>
          <w:rFonts w:hint="eastAsia"/>
        </w:rPr>
        <w:br/>
      </w:r>
      <w:r>
        <w:rPr>
          <w:rFonts w:hint="eastAsia"/>
        </w:rPr>
        <w:t>　　　　二、床上用品品牌市场结构</w:t>
      </w:r>
      <w:r>
        <w:rPr>
          <w:rFonts w:hint="eastAsia"/>
        </w:rPr>
        <w:br/>
      </w:r>
      <w:r>
        <w:rPr>
          <w:rFonts w:hint="eastAsia"/>
        </w:rPr>
        <w:t>　　　　三、床上用品区域市场结构</w:t>
      </w:r>
      <w:r>
        <w:rPr>
          <w:rFonts w:hint="eastAsia"/>
        </w:rPr>
        <w:br/>
      </w:r>
      <w:r>
        <w:rPr>
          <w:rFonts w:hint="eastAsia"/>
        </w:rPr>
        <w:t>　　　　四、床上用品渠道市场结构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2022-2023年中国床上用品市场供需监测分析</w:t>
      </w:r>
      <w:r>
        <w:rPr>
          <w:rFonts w:hint="eastAsia"/>
        </w:rPr>
        <w:br/>
      </w:r>
      <w:r>
        <w:rPr>
          <w:rFonts w:hint="eastAsia"/>
        </w:rPr>
        <w:t>　　第一节 床上用品需求分析</w:t>
      </w:r>
      <w:r>
        <w:rPr>
          <w:rFonts w:hint="eastAsia"/>
        </w:rPr>
        <w:br/>
      </w:r>
      <w:r>
        <w:rPr>
          <w:rFonts w:hint="eastAsia"/>
        </w:rPr>
        <w:t>　　第二节 床上用品供给分析</w:t>
      </w:r>
      <w:r>
        <w:rPr>
          <w:rFonts w:hint="eastAsia"/>
        </w:rPr>
        <w:br/>
      </w:r>
      <w:r>
        <w:rPr>
          <w:rFonts w:hint="eastAsia"/>
        </w:rPr>
        <w:t>　　第三节 床上用品市场特征分析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2022-2023年中国床上用品市场竞争格局与厂商市场竞争力评价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床上用品竞争格局分析</w:t>
      </w:r>
      <w:r>
        <w:rPr>
          <w:rFonts w:hint="eastAsia"/>
        </w:rPr>
        <w:br/>
      </w:r>
      <w:r>
        <w:rPr>
          <w:rFonts w:hint="eastAsia"/>
        </w:rPr>
        <w:t>　　第二节 主力床上用品厂商市场竞争力评价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我国床上用品行业供需状况分析</w:t>
      </w:r>
      <w:r>
        <w:rPr>
          <w:rFonts w:hint="eastAsia"/>
        </w:rPr>
        <w:br/>
      </w:r>
      <w:r>
        <w:rPr>
          <w:rFonts w:hint="eastAsia"/>
        </w:rPr>
        <w:t>　　第一节 床上用品行业市场需求分析</w:t>
      </w:r>
      <w:r>
        <w:rPr>
          <w:rFonts w:hint="eastAsia"/>
        </w:rPr>
        <w:br/>
      </w:r>
      <w:r>
        <w:rPr>
          <w:rFonts w:hint="eastAsia"/>
        </w:rPr>
        <w:t>　　第二节 床上用品行业供给能力分析</w:t>
      </w:r>
      <w:r>
        <w:rPr>
          <w:rFonts w:hint="eastAsia"/>
        </w:rPr>
        <w:br/>
      </w:r>
      <w:r>
        <w:rPr>
          <w:rFonts w:hint="eastAsia"/>
        </w:rPr>
        <w:t>　　第三节 床上用品行业进出口贸易分析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床上用品行业竞争绩效分析</w:t>
      </w:r>
      <w:r>
        <w:rPr>
          <w:rFonts w:hint="eastAsia"/>
        </w:rPr>
        <w:br/>
      </w:r>
      <w:r>
        <w:rPr>
          <w:rFonts w:hint="eastAsia"/>
        </w:rPr>
        <w:t>　　第一节 床上用品行业总体效益水平分析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床上用品行业产业集中度分析</w:t>
      </w:r>
      <w:r>
        <w:rPr>
          <w:rFonts w:hint="eastAsia"/>
        </w:rPr>
        <w:br/>
      </w:r>
      <w:r>
        <w:rPr>
          <w:rFonts w:hint="eastAsia"/>
        </w:rPr>
        <w:t>　　第三节 床上用品行业不同所有制企业绩效分析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床上用品行业不同规模企业绩效分析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床上用品市场分销体系分析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2022-2023年床上用品市场发展前景预测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我国床上用品行业投融资分析</w:t>
      </w:r>
      <w:r>
        <w:rPr>
          <w:rFonts w:hint="eastAsia"/>
        </w:rPr>
        <w:br/>
      </w:r>
      <w:r>
        <w:rPr>
          <w:rFonts w:hint="eastAsia"/>
        </w:rPr>
        <w:t>　　第一节 我国床上用品行业企业所有制状况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我国床上用品行业外资进入状况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我国床上用品行业合作与并购</w:t>
      </w:r>
      <w:r>
        <w:rPr>
          <w:rFonts w:hint="eastAsia"/>
        </w:rPr>
        <w:br/>
      </w:r>
      <w:r>
        <w:rPr>
          <w:rFonts w:hint="eastAsia"/>
        </w:rPr>
        <w:t>　　第四节 我国床上用品行业投资体制分析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我国床上用品行业资本市场融资分析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床上用品产业投资策略</w:t>
      </w:r>
      <w:r>
        <w:rPr>
          <w:rFonts w:hint="eastAsia"/>
        </w:rPr>
        <w:br/>
      </w:r>
      <w:r>
        <w:rPr>
          <w:rFonts w:hint="eastAsia"/>
        </w:rPr>
        <w:t>　　第一节 床上用品产品定位策略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床上用品产品开发策略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床上用品渠道销售策略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床上用品品牌经营策略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床上用品服务策略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我国床上用品行业重点企业分析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2022-2023年中国床上用品产业投资分析</w:t>
      </w:r>
      <w:r>
        <w:rPr>
          <w:rFonts w:hint="eastAsia"/>
        </w:rPr>
        <w:br/>
      </w:r>
      <w:r>
        <w:rPr>
          <w:rFonts w:hint="eastAsia"/>
        </w:rPr>
        <w:t>　　第一节 床上用品投资环境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床上用品投资机会分析</w:t>
      </w:r>
      <w:r>
        <w:rPr>
          <w:rFonts w:hint="eastAsia"/>
        </w:rPr>
        <w:br/>
      </w:r>
      <w:r>
        <w:rPr>
          <w:rFonts w:hint="eastAsia"/>
        </w:rPr>
        <w:t>　　第三节 床上用品投资风险及对策分析</w:t>
      </w:r>
      <w:r>
        <w:rPr>
          <w:rFonts w:hint="eastAsia"/>
        </w:rPr>
        <w:br/>
      </w:r>
      <w:r>
        <w:rPr>
          <w:rFonts w:hint="eastAsia"/>
        </w:rPr>
        <w:t>　　第四节 床上用品投资发展前景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床上用品相关产业2022-2023年走势分析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床上用品行业生命周期分析</w:t>
      </w:r>
      <w:r>
        <w:rPr>
          <w:rFonts w:hint="eastAsia"/>
        </w:rPr>
        <w:br/>
      </w:r>
      <w:r>
        <w:rPr>
          <w:rFonts w:hint="eastAsia"/>
        </w:rPr>
        <w:t>　　第二节 床上用品行业增长性与波动性分析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床上用品行业集中程度分析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床上用品行业风险分析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床上用品行业投资风险及控制策略分析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四、2023-2029年床上用品同业竞争风险及控制策略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五、2023-2029年床上用品行业其他风险及控制策略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床上用品产业投资风险</w:t>
      </w:r>
      <w:r>
        <w:rPr>
          <w:rFonts w:hint="eastAsia"/>
        </w:rPr>
        <w:br/>
      </w:r>
      <w:r>
        <w:rPr>
          <w:rFonts w:hint="eastAsia"/>
        </w:rPr>
        <w:t>　　第一节 床上用品行业宏观调控风险</w:t>
      </w:r>
      <w:r>
        <w:rPr>
          <w:rFonts w:hint="eastAsia"/>
        </w:rPr>
        <w:br/>
      </w:r>
      <w:r>
        <w:rPr>
          <w:rFonts w:hint="eastAsia"/>
        </w:rPr>
        <w:t>　　第二节 床上用品行业竞争风险</w:t>
      </w:r>
      <w:r>
        <w:rPr>
          <w:rFonts w:hint="eastAsia"/>
        </w:rPr>
        <w:br/>
      </w:r>
      <w:r>
        <w:rPr>
          <w:rFonts w:hint="eastAsia"/>
        </w:rPr>
        <w:t>　　第三节 床上用品行业供需波动风险</w:t>
      </w:r>
      <w:r>
        <w:rPr>
          <w:rFonts w:hint="eastAsia"/>
        </w:rPr>
        <w:br/>
      </w:r>
      <w:r>
        <w:rPr>
          <w:rFonts w:hint="eastAsia"/>
        </w:rPr>
        <w:t>　　第四节 床上用品行业技术创新风险</w:t>
      </w:r>
      <w:r>
        <w:rPr>
          <w:rFonts w:hint="eastAsia"/>
        </w:rPr>
        <w:br/>
      </w:r>
      <w:r>
        <w:rPr>
          <w:rFonts w:hint="eastAsia"/>
        </w:rPr>
        <w:t>　　第五节 床上用品行业经营管理风险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2023-2029年中国床上用品行业发展趋势研究分析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2023-2029年床上用品行业国际市场预测</w:t>
      </w:r>
      <w:r>
        <w:rPr>
          <w:rFonts w:hint="eastAsia"/>
        </w:rPr>
        <w:br/>
      </w:r>
      <w:r>
        <w:rPr>
          <w:rFonts w:hint="eastAsia"/>
        </w:rPr>
        <w:t>　　　　一、床上用品行业产能预测</w:t>
      </w:r>
      <w:r>
        <w:rPr>
          <w:rFonts w:hint="eastAsia"/>
        </w:rPr>
        <w:br/>
      </w:r>
      <w:r>
        <w:rPr>
          <w:rFonts w:hint="eastAsia"/>
        </w:rPr>
        <w:t>　　　　二、床上用品行业市场需求前景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中国床上用品行业发展趋势</w:t>
      </w:r>
      <w:r>
        <w:rPr>
          <w:rFonts w:hint="eastAsia"/>
        </w:rPr>
        <w:br/>
      </w:r>
      <w:r>
        <w:rPr>
          <w:rFonts w:hint="eastAsia"/>
        </w:rPr>
        <w:t>　　　　一、床上用品产品发展趋势</w:t>
      </w:r>
      <w:r>
        <w:rPr>
          <w:rFonts w:hint="eastAsia"/>
        </w:rPr>
        <w:br/>
      </w:r>
      <w:r>
        <w:rPr>
          <w:rFonts w:hint="eastAsia"/>
        </w:rPr>
        <w:t>　　　　二、床上用品技术发展趋势</w:t>
      </w:r>
      <w:r>
        <w:rPr>
          <w:rFonts w:hint="eastAsia"/>
        </w:rPr>
        <w:br/>
      </w:r>
      <w:r>
        <w:rPr>
          <w:rFonts w:hint="eastAsia"/>
        </w:rPr>
        <w:t>　　第三节 2023-2029年床上用品行业中国市场预测</w:t>
      </w:r>
      <w:r>
        <w:rPr>
          <w:rFonts w:hint="eastAsia"/>
        </w:rPr>
        <w:br/>
      </w:r>
      <w:r>
        <w:rPr>
          <w:rFonts w:hint="eastAsia"/>
        </w:rPr>
        <w:t>　　　　一、床上用品行业产能预测</w:t>
      </w:r>
      <w:r>
        <w:rPr>
          <w:rFonts w:hint="eastAsia"/>
        </w:rPr>
        <w:br/>
      </w:r>
      <w:r>
        <w:rPr>
          <w:rFonts w:hint="eastAsia"/>
        </w:rPr>
        <w:t>　　　　二、床上用品行业市场需求前景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床上用品行业投资机会分析研究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2023-2029年床上用品行业主要区域投资机会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2023-2029年床上用品行业出口市场投资机会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[中⋅智⋅林]2023-2029年床上用品行业企业的多元化投资机会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7de55dd445ca" w:history="1">
        <w:r>
          <w:rPr>
            <w:rStyle w:val="Hyperlink"/>
          </w:rPr>
          <w:t>2023-2029年中国床上用品行业发展回顾及前景分析报告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a7de55dd445ca" w:history="1">
        <w:r>
          <w:rPr>
            <w:rStyle w:val="Hyperlink"/>
          </w:rPr>
          <w:t>https://www.20087.com/A/20/ChuangShangYongPinFaZhanQuShi.html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83040ac454ed4" w:history="1">
      <w:r>
        <w:rPr>
          <w:rStyle w:val="Hyperlink"/>
        </w:rPr>
        <w:t>2023-2029年中国床上用品行业发展回顾及前景分析报告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ChuangShangYongPinFaZhanQuShi.html" TargetMode="External" Id="Refca7de55dd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ChuangShangYongPinFaZhanQuShi.html" TargetMode="External" Id="R11f83040ac45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2023-04-04T02:13:00Z</dcterms:created>
  <dcterms:modified xsi:type="dcterms:W3CDTF">2023-04-04T03:13:00Z</dcterms:modified>
  <dc:subject>2023-2029年中国床上用品行业发展回顾及前景分析报告</dc:subject>
  <dc:title>2023-2029年中国床上用品行业发展回顾及前景分析报告</dc:title>
  <cp:keywords>2023-2029年中国床上用品行业发展回顾及前景分析报告</cp:keywords>
  <dc:description>2023-2029年中国床上用品行业发展回顾及前景分析报告</dc:description>
</cp:coreProperties>
</file>