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91cb832445c4" w:history="1">
              <w:r>
                <w:rPr>
                  <w:rStyle w:val="Hyperlink"/>
                </w:rPr>
                <w:t>中国包装印刷行业现状调研及未来发展趋势分析报告（2025-2031年）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91cb832445c4" w:history="1">
              <w:r>
                <w:rPr>
                  <w:rStyle w:val="Hyperlink"/>
                </w:rPr>
                <w:t>中国包装印刷行业现状调研及未来发展趋势分析报告（2025-2031年）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91cb832445c4" w:history="1">
                <w:r>
                  <w:rPr>
                    <w:rStyle w:val="Hyperlink"/>
                  </w:rPr>
                  <w:t>https://www.20087.com/0/21/BaoZhuangYinShuaShiChangXuQiuFenXiYuCe.html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正经历着数字化转型，数字印刷技术的应用大大提升了印刷的灵活性和个性化能力，缩短了生产周期，减少了库存和浪费。同时，环保和可持续性成为行业的重要议题，推动了生物降解材料、无毒油墨和循环利用包装的开发和使用。</w:t>
      </w:r>
      <w:r>
        <w:rPr>
          <w:rFonts w:hint="eastAsia"/>
        </w:rPr>
        <w:br/>
      </w:r>
      <w:r>
        <w:rPr>
          <w:rFonts w:hint="eastAsia"/>
        </w:rPr>
        <w:t>　　未来，包装印刷将更加注重智能化和可持续性。智能化体现在利用RFID、二维码和AR技术，使包装成为与消费者互动的媒介，提供产品信息、促销活动和增强现实体验。可持续性则意味着持续研发更环保的印刷材料和工艺，减少对环境的影响，同时，探索包装的多功能性，如智能包装能够监测食品新鲜度或药品使用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包装装潢及其他印刷产业相关概述</w:t>
      </w:r>
      <w:r>
        <w:rPr>
          <w:rFonts w:hint="eastAsia"/>
        </w:rPr>
        <w:br/>
      </w:r>
      <w:r>
        <w:rPr>
          <w:rFonts w:hint="eastAsia"/>
        </w:rPr>
        <w:t>　　第一节 包装印刷概述</w:t>
      </w:r>
      <w:r>
        <w:rPr>
          <w:rFonts w:hint="eastAsia"/>
        </w:rPr>
        <w:br/>
      </w:r>
      <w:r>
        <w:rPr>
          <w:rFonts w:hint="eastAsia"/>
        </w:rPr>
        <w:t>　　　　一、包装产业特点</w:t>
      </w:r>
      <w:r>
        <w:rPr>
          <w:rFonts w:hint="eastAsia"/>
        </w:rPr>
        <w:br/>
      </w:r>
      <w:r>
        <w:rPr>
          <w:rFonts w:hint="eastAsia"/>
        </w:rPr>
        <w:t>　　　　二、包装印刷的色彩调配</w:t>
      </w:r>
      <w:r>
        <w:rPr>
          <w:rFonts w:hint="eastAsia"/>
        </w:rPr>
        <w:br/>
      </w:r>
      <w:r>
        <w:rPr>
          <w:rFonts w:hint="eastAsia"/>
        </w:rPr>
        <w:t>　　　　三、印刷的简述</w:t>
      </w:r>
      <w:r>
        <w:rPr>
          <w:rFonts w:hint="eastAsia"/>
        </w:rPr>
        <w:br/>
      </w:r>
      <w:r>
        <w:rPr>
          <w:rFonts w:hint="eastAsia"/>
        </w:rPr>
        <w:t>　　第二节 纸包装行业的印刷与环保</w:t>
      </w:r>
      <w:r>
        <w:rPr>
          <w:rFonts w:hint="eastAsia"/>
        </w:rPr>
        <w:br/>
      </w:r>
      <w:r>
        <w:rPr>
          <w:rFonts w:hint="eastAsia"/>
        </w:rPr>
        <w:t>　　　　一、包装印刷与生活的关系</w:t>
      </w:r>
      <w:r>
        <w:rPr>
          <w:rFonts w:hint="eastAsia"/>
        </w:rPr>
        <w:br/>
      </w:r>
      <w:r>
        <w:rPr>
          <w:rFonts w:hint="eastAsia"/>
        </w:rPr>
        <w:t>　　　　二、包装印刷对环境的影响与预防对策</w:t>
      </w:r>
      <w:r>
        <w:rPr>
          <w:rFonts w:hint="eastAsia"/>
        </w:rPr>
        <w:br/>
      </w:r>
      <w:r>
        <w:rPr>
          <w:rFonts w:hint="eastAsia"/>
        </w:rPr>
        <w:t>　　　　三、印刷过程中的绿色设计</w:t>
      </w:r>
      <w:r>
        <w:rPr>
          <w:rFonts w:hint="eastAsia"/>
        </w:rPr>
        <w:br/>
      </w:r>
      <w:r>
        <w:rPr>
          <w:rFonts w:hint="eastAsia"/>
        </w:rPr>
        <w:t>　　　　四、印后加工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2025年世界包装印刷行业运行状况分析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2025年世界包装印刷市场现状分析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2025-2031年世界包装印刷产业前景预测分析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2025年中国包装印刷产业政策环境分析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三、印刷品承印管理规定</w:t>
      </w:r>
      <w:r>
        <w:rPr>
          <w:rFonts w:hint="eastAsia"/>
        </w:rPr>
        <w:br/>
      </w:r>
      <w:r>
        <w:rPr>
          <w:rFonts w:hint="eastAsia"/>
        </w:rPr>
        <w:t>　　　　四、设立外商投资印刷企业暂行规定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第三节 2025年中国包装印刷产业社会环境分析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2025年中国包装印刷行业现状综述</w:t>
      </w:r>
      <w:r>
        <w:rPr>
          <w:rFonts w:hint="eastAsia"/>
        </w:rPr>
        <w:br/>
      </w:r>
      <w:r>
        <w:rPr>
          <w:rFonts w:hint="eastAsia"/>
        </w:rPr>
        <w:t>　　　　一、我国包装印刷在经济大环境中快速发展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二、现代纸包装印刷市场发展及进步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　　三、长三角包装印刷业的发展规划</w:t>
      </w:r>
      <w:r>
        <w:rPr>
          <w:rFonts w:hint="eastAsia"/>
        </w:rPr>
        <w:br/>
      </w:r>
      <w:r>
        <w:rPr>
          <w:rFonts w:hint="eastAsia"/>
        </w:rPr>
        <w:t>　　第二节 2025年中国包装印刷行业技术分析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2025年中国包装印刷业热点问题探讨及策略应对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三、印刷业需要更加重视包装印刷的发展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四、包装印刷企业要扬长避短增强竞争能力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五、包装印刷行业需要与文化创意相结合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六、包装印刷人才培训的发展对策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2020-2025年中国包装印刷行业数据监测分析（2319）</w:t>
      </w:r>
      <w:r>
        <w:rPr>
          <w:rFonts w:hint="eastAsia"/>
        </w:rPr>
        <w:br/>
      </w:r>
      <w:r>
        <w:rPr>
          <w:rFonts w:hint="eastAsia"/>
        </w:rPr>
        <w:t>　　第一节 2020-2025年中国包装印刷行业规模分析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2020-2025年中国包装印刷行业产值分析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2020-2025年中国包装印刷行业盈利能力分析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2025年中国瓦楞纸印刷产业运行动态分析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2025年中国瓦楞纸印刷发展分析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2025年中国瓦楞纸印刷问题及应对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2025-2031年中国瓦楞纸印刷行业预测分析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2025年中国标签印刷产业运行态势分析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2025年中国标签印刷行业发展总况</w:t>
      </w:r>
      <w:r>
        <w:rPr>
          <w:rFonts w:hint="eastAsia"/>
        </w:rPr>
        <w:br/>
      </w:r>
      <w:r>
        <w:rPr>
          <w:rFonts w:hint="eastAsia"/>
        </w:rPr>
        <w:t>　　　　一、2025年标签印刷行业盘点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2025年中国各种印刷方式在标签印刷中的应用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第三节 2025年中国不干胶标签印刷分析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第四节 2025年中国数字标签及rfid标签印刷分析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第五节 2025年中国标签印刷行业面临的挑战及应对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第六节 2025-2031年中国标签印刷行业展望分析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四、标签印刷将更注重环保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2025年中国其他印刷业运行分析</w:t>
      </w:r>
      <w:r>
        <w:rPr>
          <w:rFonts w:hint="eastAsia"/>
        </w:rPr>
        <w:br/>
      </w:r>
      <w:r>
        <w:rPr>
          <w:rFonts w:hint="eastAsia"/>
        </w:rPr>
        <w:t>　　第一节 立体印刷</w:t>
      </w:r>
      <w:r>
        <w:rPr>
          <w:rFonts w:hint="eastAsia"/>
        </w:rPr>
        <w:br/>
      </w:r>
      <w:r>
        <w:rPr>
          <w:rFonts w:hint="eastAsia"/>
        </w:rPr>
        <w:t>　　　　一、立体印刷简介</w:t>
      </w:r>
      <w:r>
        <w:rPr>
          <w:rFonts w:hint="eastAsia"/>
        </w:rPr>
        <w:br/>
      </w:r>
      <w:r>
        <w:rPr>
          <w:rFonts w:hint="eastAsia"/>
        </w:rPr>
        <w:t>　　　　二、立体印刷应用情况</w:t>
      </w:r>
      <w:r>
        <w:rPr>
          <w:rFonts w:hint="eastAsia"/>
        </w:rPr>
        <w:br/>
      </w:r>
      <w:r>
        <w:rPr>
          <w:rFonts w:hint="eastAsia"/>
        </w:rPr>
        <w:t>　　　　三、立体印刷术的优势及潜力分析</w:t>
      </w:r>
      <w:r>
        <w:rPr>
          <w:rFonts w:hint="eastAsia"/>
        </w:rPr>
        <w:br/>
      </w:r>
      <w:r>
        <w:rPr>
          <w:rFonts w:hint="eastAsia"/>
        </w:rPr>
        <w:t>　　　　四、立体印刷的应用有着广阔的前景</w:t>
      </w:r>
      <w:r>
        <w:rPr>
          <w:rFonts w:hint="eastAsia"/>
        </w:rPr>
        <w:br/>
      </w:r>
      <w:r>
        <w:rPr>
          <w:rFonts w:hint="eastAsia"/>
        </w:rPr>
        <w:t>　　　　五、立体印刷业的发展存在着无限商机</w:t>
      </w:r>
      <w:r>
        <w:rPr>
          <w:rFonts w:hint="eastAsia"/>
        </w:rPr>
        <w:br/>
      </w:r>
      <w:r>
        <w:rPr>
          <w:rFonts w:hint="eastAsia"/>
        </w:rPr>
        <w:t>　　第二节 快速印刷</w:t>
      </w:r>
      <w:r>
        <w:rPr>
          <w:rFonts w:hint="eastAsia"/>
        </w:rPr>
        <w:br/>
      </w:r>
      <w:r>
        <w:rPr>
          <w:rFonts w:hint="eastAsia"/>
        </w:rPr>
        <w:t>　　　　一、快速印刷的定义</w:t>
      </w:r>
      <w:r>
        <w:rPr>
          <w:rFonts w:hint="eastAsia"/>
        </w:rPr>
        <w:br/>
      </w:r>
      <w:r>
        <w:rPr>
          <w:rFonts w:hint="eastAsia"/>
        </w:rPr>
        <w:t>　　　　二、中国快速印刷行业的发展概述</w:t>
      </w:r>
      <w:r>
        <w:rPr>
          <w:rFonts w:hint="eastAsia"/>
        </w:rPr>
        <w:br/>
      </w:r>
      <w:r>
        <w:rPr>
          <w:rFonts w:hint="eastAsia"/>
        </w:rPr>
        <w:t>　　　　三、加快机关快速印刷业发展的建议</w:t>
      </w:r>
      <w:r>
        <w:rPr>
          <w:rFonts w:hint="eastAsia"/>
        </w:rPr>
        <w:br/>
      </w:r>
      <w:r>
        <w:rPr>
          <w:rFonts w:hint="eastAsia"/>
        </w:rPr>
        <w:t>　　第三节 丝网印刷</w:t>
      </w:r>
      <w:r>
        <w:rPr>
          <w:rFonts w:hint="eastAsia"/>
        </w:rPr>
        <w:br/>
      </w:r>
      <w:r>
        <w:rPr>
          <w:rFonts w:hint="eastAsia"/>
        </w:rPr>
        <w:t>　　　　一、全球主要国家丝网印刷业的发展</w:t>
      </w:r>
      <w:r>
        <w:rPr>
          <w:rFonts w:hint="eastAsia"/>
        </w:rPr>
        <w:br/>
      </w:r>
      <w:r>
        <w:rPr>
          <w:rFonts w:hint="eastAsia"/>
        </w:rPr>
        <w:t>　　　　二、中国丝网印刷业保持迅猛的发展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三、中国丝网印刷业的发展前景展望</w:t>
      </w:r>
      <w:r>
        <w:rPr>
          <w:rFonts w:hint="eastAsia"/>
        </w:rPr>
        <w:br/>
      </w:r>
      <w:r>
        <w:rPr>
          <w:rFonts w:hint="eastAsia"/>
        </w:rPr>
        <w:t>　　　　四、丝网印刷将在包装业所占的比重增大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第四节 胶印</w:t>
      </w:r>
      <w:r>
        <w:rPr>
          <w:rFonts w:hint="eastAsia"/>
        </w:rPr>
        <w:br/>
      </w:r>
      <w:r>
        <w:rPr>
          <w:rFonts w:hint="eastAsia"/>
        </w:rPr>
        <w:t>　　　　一、胶印的介绍</w:t>
      </w:r>
      <w:r>
        <w:rPr>
          <w:rFonts w:hint="eastAsia"/>
        </w:rPr>
        <w:br/>
      </w:r>
      <w:r>
        <w:rPr>
          <w:rFonts w:hint="eastAsia"/>
        </w:rPr>
        <w:t>　　　　二、胶印技术的发展历史</w:t>
      </w:r>
      <w:r>
        <w:rPr>
          <w:rFonts w:hint="eastAsia"/>
        </w:rPr>
        <w:br/>
      </w:r>
      <w:r>
        <w:rPr>
          <w:rFonts w:hint="eastAsia"/>
        </w:rPr>
        <w:t>　　　　三、胶印技术仍然在印刷业中占霸主地位</w:t>
      </w:r>
      <w:r>
        <w:rPr>
          <w:rFonts w:hint="eastAsia"/>
        </w:rPr>
        <w:br/>
      </w:r>
      <w:r>
        <w:rPr>
          <w:rFonts w:hint="eastAsia"/>
        </w:rPr>
        <w:t>　　　　四、胶印组合印刷的综述</w:t>
      </w:r>
      <w:r>
        <w:rPr>
          <w:rFonts w:hint="eastAsia"/>
        </w:rPr>
        <w:br/>
      </w:r>
      <w:r>
        <w:rPr>
          <w:rFonts w:hint="eastAsia"/>
        </w:rPr>
        <w:t>　　　　五、胶印的未来发展预测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2025年中国主要省市包装印刷业运行透析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四、2025年武汉包装印刷业产值分析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中国香港包装印刷业发展状况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</w:t>
      </w:r>
      <w:r>
        <w:rPr>
          <w:rFonts w:hint="eastAsia"/>
        </w:rPr>
        <w:br/>
      </w:r>
      <w:r>
        <w:rPr>
          <w:rFonts w:hint="eastAsia"/>
        </w:rPr>
        <w:t>　　第二节 2025年中国包装印刷产业市场竞争力分析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</w:t>
      </w:r>
      <w:r>
        <w:rPr>
          <w:rFonts w:hint="eastAsia"/>
        </w:rPr>
        <w:br/>
      </w:r>
      <w:r>
        <w:rPr>
          <w:rFonts w:hint="eastAsia"/>
        </w:rPr>
        <w:t>　　第三节 2025年中国包装印刷产业提升竞争力策略分析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2025年中国包装印刷产业重点企业竞争力及财务数据分析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立可达包装有限公司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第十二章 2025年中国包装装潢及印刷相关行业运行分析</w:t>
      </w:r>
      <w:r>
        <w:rPr>
          <w:rFonts w:hint="eastAsia"/>
        </w:rPr>
        <w:br/>
      </w:r>
      <w:r>
        <w:rPr>
          <w:rFonts w:hint="eastAsia"/>
        </w:rPr>
        <w:t>　　第一节 包装印刷设备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四、造纸业发展应明确行业的定位</w:t>
      </w:r>
      <w:r>
        <w:rPr>
          <w:rFonts w:hint="eastAsia"/>
        </w:rPr>
        <w:br/>
      </w:r>
      <w:r>
        <w:rPr>
          <w:rFonts w:hint="eastAsia"/>
        </w:rPr>
        <w:t>　　第三节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t>　　第四节 出版业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</w:t>
      </w:r>
      <w:r>
        <w:rPr>
          <w:rFonts w:hint="eastAsia"/>
        </w:rPr>
        <w:br/>
      </w:r>
      <w:r>
        <w:rPr>
          <w:rFonts w:hint="eastAsia"/>
        </w:rPr>
        <w:t>　　　　五、动态出版引领可变资料印刷新浪潮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2025-2031年中国包装印刷产业前景预测分析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2025-2031年中国包装印刷行业的趋势分析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四、2025年前后包装印刷行业的发展方向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2025-2031年中国包装印刷行业环保趋势分析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第四节 2025-2031年中国包装印刷技术发展方向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2025-2031年中国包装印刷的投资战略研究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2025年中国包装印刷产业投资现状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二、包装印刷业投资面临的壁垒</w:t>
      </w:r>
      <w:r>
        <w:rPr>
          <w:rFonts w:hint="eastAsia"/>
        </w:rPr>
        <w:br/>
      </w:r>
      <w:r>
        <w:rPr>
          <w:rFonts w:hint="eastAsia"/>
        </w:rPr>
        <w:t>　　第二节 2025-2031年中国包装印刷行业投资机会分析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二、网络兴起给包装印刷行业带来发展契机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三、组合印刷投资前景看好</w:t>
      </w:r>
      <w:r>
        <w:rPr>
          <w:rFonts w:hint="eastAsia"/>
        </w:rPr>
        <w:br/>
      </w:r>
      <w:r>
        <w:rPr>
          <w:rFonts w:hint="eastAsia"/>
        </w:rPr>
        <w:t>　　　　四、未来包装印刷行业投资机会在高档印刷领域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第三节 2025-2031年中国包装印刷产业投资风险分析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2025年我国包装印刷行业不同类型企业数量分布图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2025年我国包装印刷行业不同所有制企业销售收入分布图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2020-2025年我国包装印刷行业主要盈利指标增长趋势图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常德金鹏凹版印刷有限公司负债情况图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徐州华艺彩色印刷有限公司负债情况图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立可达包装有限公司负债情况图</w:t>
      </w:r>
      <w:r>
        <w:rPr>
          <w:rFonts w:hint="eastAsia"/>
        </w:rPr>
        <w:br/>
      </w:r>
      <w:r>
        <w:rPr>
          <w:rFonts w:hint="eastAsia"/>
        </w:rPr>
        <w:t>　　图表 立可达包装有限公司负债指标走势图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立可达包装有限公司运营能力指标走势图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91cb832445c4" w:history="1">
        <w:r>
          <w:rPr>
            <w:rStyle w:val="Hyperlink"/>
          </w:rPr>
          <w:t>中国包装印刷行业现状调研及未来发展趋势分析报告（2025-2031年）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91cb832445c4" w:history="1">
        <w:r>
          <w:rPr>
            <w:rStyle w:val="Hyperlink"/>
          </w:rPr>
          <w:t>https://www.20087.com/0/21/BaoZhuangYinShuaShiChangXuQiuFenXiYuCe.html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d587bc6a4840" w:history="1">
      <w:r>
        <w:rPr>
          <w:rStyle w:val="Hyperlink"/>
        </w:rPr>
        <w:t>中国包装印刷行业现状调研及未来发展趋势分析报告（2025-2031年）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aoZhuangYinShuaShiChangXuQiuFenXiYuCe.html" TargetMode="External" Id="Rcc4091cb832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aoZhuangYinShuaShiChangXuQiuFenXiYuCe.html" TargetMode="External" Id="Rd40ad587bc6a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2024-10-10T05:42:00Z</dcterms:created>
  <dcterms:modified xsi:type="dcterms:W3CDTF">2024-10-10T06:42:00Z</dcterms:modified>
  <dc:subject>中国包装印刷行业现状调研及未来发展趋势分析报告（2025-2031年）</dc:subject>
  <dc:title>中国包装印刷行业现状调研及未来发展趋势分析报告（2025-2031年）</dc:title>
  <cp:keywords>中国包装印刷行业现状调研及未来发展趋势分析报告（2025-2031年）</cp:keywords>
  <dc:description>中国包装印刷行业现状调研及未来发展趋势分析报告（2025-2031年）</dc:description>
</cp:coreProperties>
</file>