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5d6f8047e4466" w:history="1">
              <w:r>
                <w:rPr>
                  <w:rStyle w:val="Hyperlink"/>
                </w:rPr>
                <w:t>中国非织造复合材料行业市场调研与行业前景分析报告（2025-2031年）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5d6f8047e4466" w:history="1">
              <w:r>
                <w:rPr>
                  <w:rStyle w:val="Hyperlink"/>
                </w:rPr>
                <w:t>中国非织造复合材料行业市场调研与行业前景分析报告（2025-2031年）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5d6f8047e4466" w:history="1">
                <w:r>
                  <w:rPr>
                    <w:rStyle w:val="Hyperlink"/>
                  </w:rPr>
                  <w:t>https://www.20087.com/0/61/FeiZhiZaoFuHeCaiLiaoHangYeQianJingQuShi.html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复合材料通过将纤维网与聚合物基体（如热熔胶、树脂或弹性体）结合，形成具有特定力学、过滤或吸液性能的多孔结构材料，广泛应用于医疗防护服、汽车隔音毡、土工布及电池隔膜等领域。目前，非织造复合材料主流工艺包括纺粘、熔喷、水刺及针刺，高端产品强调纤维取向控制、层间结合强度及功能性后整理（如疏水、抗菌）。在疫情后公共卫生意识提升与新能源汽车轻量化需求驱动下，用户对材料透气性-阻隔性平衡、可回收性及生物相容性关注度大幅提高。非织造复合材料企业持续优化原料配比、在线监测系统及低能耗热轧技术。然而，在湿态或长期压缩工况下，结构塌陷与性能衰减仍是应用瓶颈。</w:t>
      </w:r>
      <w:r>
        <w:rPr>
          <w:rFonts w:hint="eastAsia"/>
        </w:rPr>
        <w:br/>
      </w:r>
      <w:r>
        <w:rPr>
          <w:rFonts w:hint="eastAsia"/>
        </w:rPr>
        <w:t>　　未来，非织造复合材料将加速向智能响应、生物基替代与闭环循环方向演进。温敏或pH响应型纤维可实现环境自适应过滤；而聚乳酸（PLA）或海藻基纤维将替代石油基原料，降低碳足迹。在电池领域，陶瓷涂层非织造隔膜将提升热稳定性与离子电导率。同时，数字孪生模型可模拟流体穿透行为，指导微结构设计。此外，化学解聚技术可从废弃医用非织造布中回收高纯单体，支撑循环经济。整体而言，非织造复合材料正从被动功能材料升级为融合可持续性、智能感知与高性能工程的下一代多孔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5d6f8047e4466" w:history="1">
        <w:r>
          <w:rPr>
            <w:rStyle w:val="Hyperlink"/>
          </w:rPr>
          <w:t>中国非织造复合材料行业市场调研与行业前景分析报告（2025-2031年）</w:t>
        </w:r>
      </w:hyperlink>
      <w:r>
        <w:rPr>
          <w:rFonts w:hint="eastAsia"/>
        </w:rPr>
        <w:t>》依据国家统计局、相关行业协会及科研机构的详实数据，系统分析了非织造复合材料行业的产业链结构、市场规模与需求状况，并探讨了非织造复合材料市场价格及行业现状。报告特别关注了非织造复合材料行业的重点企业，对非织造复合材料市场竞争格局、集中度和品牌影响力进行了剖析。此外，报告对非织造复合材料行业的市场前景和发展趋势进行了科学预测，同时进一步细分市场，指出了非织造复合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非织造复合材料行业概述</w:t>
      </w:r>
      <w:r>
        <w:rPr>
          <w:rFonts w:hint="eastAsia"/>
        </w:rPr>
        <w:br/>
      </w:r>
      <w:r>
        <w:rPr>
          <w:rFonts w:hint="eastAsia"/>
        </w:rPr>
        <w:t>　　第一节 非织造复合材料定义与分类</w:t>
      </w:r>
      <w:r>
        <w:rPr>
          <w:rFonts w:hint="eastAsia"/>
        </w:rPr>
        <w:br/>
      </w:r>
      <w:r>
        <w:rPr>
          <w:rFonts w:hint="eastAsia"/>
        </w:rPr>
        <w:t>　　第二节 非织造复合材料应用领域</w:t>
      </w:r>
      <w:r>
        <w:rPr>
          <w:rFonts w:hint="eastAsia"/>
        </w:rPr>
        <w:br/>
      </w:r>
      <w:r>
        <w:rPr>
          <w:rFonts w:hint="eastAsia"/>
        </w:rPr>
        <w:t>　　第三节 非织造复合材料行业经济指标分析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非织造复合材料产业链及经营模式分析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三、非织造复合材料销售模式及销售渠道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全球非织造复合材料市场发展综述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2019-2024年全球非织造复合材料市场规模与趋势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主要国家与地区非织造复合材料市场分析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2025-2031年全球非织造复合材料行业发展趋势与前景预测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2024-2025年非织造复合材料产能与投资动态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一、国内非织造复合材料产能及利用情况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二、非织造复合材料产能扩张与投资动态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2025-2031年非织造复合材料行业产量统计与趋势预测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一、2019-2024年非织造复合材料行业产量数据统计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1、2019-2024年非织造复合材料产量及增长趋势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2、2019-2024年非织造复合材料细分产品产量及份额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二、影响非织造复合材料产量的关键因素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三、2025-2031年非织造复合材料产量预测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2025-2031年非织造复合材料市场需求与销售分析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一、2024-2025年非织造复合材料行业需求现状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二、非织造复合材料客户群体与需求特点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三、2019-2024年非织造复合材料行业销售规模分析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四、2025-2031年非织造复合材料市场增长潜力与规模预测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非织造复合材料细分市场分析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一、2024-2025年非织造复合材料主要细分产品市场现状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非织造复合材料下游应用与客户群体分析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一、2024-2025年非织造复合材料各应用领域市场现状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2024-2025年非织造复合材料行业技术发展现状及趋势分析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一、2019-2024年非织造复合材料市场价格走势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非织造复合材料定价策略与方法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2025-2031年非织造复合材料价格竞争态势与趋势预测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2024-2025年重点区域非织造复合材料市场发展概况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三、2025-2031年非织造复合材料行业发展潜力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2019-2024年中国非织造复合材料行业进出口情况分析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非织造复合材料行业进口情况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一、2019-2024年非织造复合材料进口规模及增长情况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二、非织造复合材料主要进口来源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非织造复合材料行业出口情况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一、2019-2024年非织造复合材料出口规模及增长情况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二、非织造复合材料主要出口目的地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2019-2024年中国非织造复合材料行业总体发展与财务状况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2019-2024年中国非织造复合材料行业规模情况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一、非织造复合材料行业企业数量规模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二、非织造复合材料行业从业人员规模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三、非织造复合材料行业市场敏感性分析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2019-2024年中国非织造复合材料行业财务能力分析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二、非织造复合材料行业偿债能力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三、非织造复合材料行业营运能力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四、非织造复合材料行业发展能力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中国非织造复合材料行业竞争格局分析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2024-2025年非织造复合材料行业竞争力分析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2019-2024年非织造复合材料行业企业并购活动分析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2024-2025年非织造复合材料行业会展与招投标活动分析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2025年中国非织造复合材料企业发展企业发展策略与建议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非织造复合材料销售模式与渠道策略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非织造复合材料品牌与市场推广策略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非织造复合材料研发投入与技术创新能力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非织造复合材料合作联盟与资源整合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中国非织造复合材料行业风险与对策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非织造复合材料行业SWOT分析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一、非织造复合材料行业优势</w:t>
      </w:r>
      <w:r>
        <w:rPr>
          <w:rFonts w:hint="eastAsia"/>
        </w:rPr>
        <w:br/>
      </w:r>
      <w:r>
        <w:rPr>
          <w:rFonts w:hint="eastAsia"/>
        </w:rPr>
        <w:t>　　　　二、非织造复合材料行业劣势</w:t>
      </w:r>
      <w:r>
        <w:rPr>
          <w:rFonts w:hint="eastAsia"/>
        </w:rPr>
        <w:br/>
      </w:r>
      <w:r>
        <w:rPr>
          <w:rFonts w:hint="eastAsia"/>
        </w:rPr>
        <w:t>　　　　三、非织造复合材料市场机会</w:t>
      </w:r>
      <w:r>
        <w:rPr>
          <w:rFonts w:hint="eastAsia"/>
        </w:rPr>
        <w:br/>
      </w:r>
      <w:r>
        <w:rPr>
          <w:rFonts w:hint="eastAsia"/>
        </w:rPr>
        <w:t>　　　　四、非织造复合材料市场威胁</w:t>
      </w:r>
      <w:r>
        <w:rPr>
          <w:rFonts w:hint="eastAsia"/>
        </w:rPr>
        <w:br/>
      </w:r>
      <w:r>
        <w:rPr>
          <w:rFonts w:hint="eastAsia"/>
        </w:rPr>
        <w:t>　　第二节 非织造复合材料行业风险及对策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2025-2031年中国非织造复合材料行业前景与发展趋势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2024-2025年非织造复合材料行业发展环境分析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二、非织造复合材料行业主要法律法规及政策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三、非织造复合材料行业标准与质量监管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2025-2031年非织造复合材料行业发展趋势与方向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2025-2031年非织造复合材料行业发展潜力与机遇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非织造复合材料行业研究结论与建议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[-中-智-林]非织造复合材料行业发展建议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非织造复合材料图片</w:t>
      </w:r>
      <w:r>
        <w:rPr>
          <w:rFonts w:hint="eastAsia"/>
        </w:rPr>
        <w:br/>
      </w:r>
      <w:r>
        <w:rPr>
          <w:rFonts w:hint="eastAsia"/>
        </w:rPr>
        <w:t>　　图表 非织造复合材料种类 分类</w:t>
      </w:r>
      <w:r>
        <w:rPr>
          <w:rFonts w:hint="eastAsia"/>
        </w:rPr>
        <w:br/>
      </w:r>
      <w:r>
        <w:rPr>
          <w:rFonts w:hint="eastAsia"/>
        </w:rPr>
        <w:t>　　图表 非织造复合材料用途 应用</w:t>
      </w:r>
      <w:r>
        <w:rPr>
          <w:rFonts w:hint="eastAsia"/>
        </w:rPr>
        <w:br/>
      </w:r>
      <w:r>
        <w:rPr>
          <w:rFonts w:hint="eastAsia"/>
        </w:rPr>
        <w:t>　　图表 非织造复合材料主要特点</w:t>
      </w:r>
      <w:r>
        <w:rPr>
          <w:rFonts w:hint="eastAsia"/>
        </w:rPr>
        <w:br/>
      </w:r>
      <w:r>
        <w:rPr>
          <w:rFonts w:hint="eastAsia"/>
        </w:rPr>
        <w:t>　　图表 非织造复合材料产业链分析</w:t>
      </w:r>
      <w:r>
        <w:rPr>
          <w:rFonts w:hint="eastAsia"/>
        </w:rPr>
        <w:br/>
      </w:r>
      <w:r>
        <w:rPr>
          <w:rFonts w:hint="eastAsia"/>
        </w:rPr>
        <w:t>　　图表 非织造复合材料政策分析</w:t>
      </w:r>
      <w:r>
        <w:rPr>
          <w:rFonts w:hint="eastAsia"/>
        </w:rPr>
        <w:br/>
      </w:r>
      <w:r>
        <w:rPr>
          <w:rFonts w:hint="eastAsia"/>
        </w:rPr>
        <w:t>　　图表 非织造复合材料技术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2019-2024年非织造复合材料行业市场容量分析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非织造复合材料生产现状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非织造复合材料行业动态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2024年中国非织造复合材料行业需求领域分布格局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2019-2024年中国非织造复合材料价格走势</w:t>
      </w:r>
      <w:r>
        <w:rPr>
          <w:rFonts w:hint="eastAsia"/>
        </w:rPr>
        <w:br/>
      </w:r>
      <w:r>
        <w:rPr>
          <w:rFonts w:hint="eastAsia"/>
        </w:rPr>
        <w:t>　　图表 2024年非织造复合材料成本和利润分析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非织造复合材料品牌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企业非织造复合材料型号 规格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非织造复合材料上游现状</w:t>
      </w:r>
      <w:r>
        <w:rPr>
          <w:rFonts w:hint="eastAsia"/>
        </w:rPr>
        <w:br/>
      </w:r>
      <w:r>
        <w:rPr>
          <w:rFonts w:hint="eastAsia"/>
        </w:rPr>
        <w:t>　　图表 非织造复合材料下游调研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企业非织造复合材料型号 规格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企业非织造复合材料型号 规格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非织造复合材料优势</w:t>
      </w:r>
      <w:r>
        <w:rPr>
          <w:rFonts w:hint="eastAsia"/>
        </w:rPr>
        <w:br/>
      </w:r>
      <w:r>
        <w:rPr>
          <w:rFonts w:hint="eastAsia"/>
        </w:rPr>
        <w:t>　　图表 非织造复合材料劣势</w:t>
      </w:r>
      <w:r>
        <w:rPr>
          <w:rFonts w:hint="eastAsia"/>
        </w:rPr>
        <w:br/>
      </w:r>
      <w:r>
        <w:rPr>
          <w:rFonts w:hint="eastAsia"/>
        </w:rPr>
        <w:t>　　图表 非织造复合材料机会</w:t>
      </w:r>
      <w:r>
        <w:rPr>
          <w:rFonts w:hint="eastAsia"/>
        </w:rPr>
        <w:br/>
      </w:r>
      <w:r>
        <w:rPr>
          <w:rFonts w:hint="eastAsia"/>
        </w:rPr>
        <w:t>　　图表 非织造复合材料威胁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5d6f8047e4466" w:history="1">
        <w:r>
          <w:rPr>
            <w:rStyle w:val="Hyperlink"/>
          </w:rPr>
          <w:t>中国非织造复合材料行业市场调研与行业前景分析报告（2025-2031年）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5d6f8047e4466" w:history="1">
        <w:r>
          <w:rPr>
            <w:rStyle w:val="Hyperlink"/>
          </w:rPr>
          <w:t>https://www.20087.com/0/61/FeiZhiZaoFuHeCaiLiaoHangYeQianJingQuShi.html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纤维属于什么材料、非织造复合材料复合阶段的选择题、非织造材料是什么、非织造复合材料是什么、复合材料工艺、简单介绍一下sms非织造复合材料的结构、碳纤维及其复合材料、非织造材料对粘合剂的要求、特种纤维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4842895034c8b" w:history="1">
      <w:r>
        <w:rPr>
          <w:rStyle w:val="Hyperlink"/>
        </w:rPr>
        <w:t>中国非织造复合材料行业市场调研与行业前景分析报告（2025-2031年）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eiZhiZaoFuHeCaiLiaoHangYeQianJingQuShi.html" TargetMode="External" Id="R3435d6f8047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eiZhiZaoFuHeCaiLiaoHangYeQianJingQuShi.html" TargetMode="External" Id="Radb484289503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2025-11-14T03:43:53Z</dcterms:created>
  <dcterms:modified xsi:type="dcterms:W3CDTF">2025-11-14T04:43:53Z</dcterms:modified>
  <dc:subject>中国非织造复合材料行业市场调研与行业前景分析报告（2025-2031年）</dc:subject>
  <dc:title>中国非织造复合材料行业市场调研与行业前景分析报告（2025-2031年）</dc:title>
  <cp:keywords>中国非织造复合材料行业市场调研与行业前景分析报告（2025-2031年）</cp:keywords>
  <dc:description>中国非织造复合材料行业市场调研与行业前景分析报告（2025-2031年）</dc:description>
</cp:coreProperties>
</file>