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bc5bc1ec4970" w:history="1">
              <w:r>
                <w:rPr>
                  <w:rStyle w:val="Hyperlink"/>
                </w:rPr>
                <w:t>2024-2030年中国LED户外电视行业发展调研与行业前景分析报告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bc5bc1ec4970" w:history="1">
              <w:r>
                <w:rPr>
                  <w:rStyle w:val="Hyperlink"/>
                </w:rPr>
                <w:t>2024-2030年中国LED户外电视行业发展调研与行业前景分析报告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bc5bc1ec4970" w:history="1">
                <w:r>
                  <w:rPr>
                    <w:rStyle w:val="Hyperlink"/>
                  </w:rPr>
                  <w:t>https://www.20087.com/0/21/LEDHuWaiDianShiQianJing.html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户外电视技术在近年来取得了显著进步，不仅在亮度、对比度和色彩表现上大幅超越传统户外显示设备，而且在能效与耐候性方面展现出明显优势。随着智慧城市和户外媒体市场的蓬勃发展，LED户外电视广泛应用于广告展示、公共信息发布及体育赛事直播等领域，其高清晰度和宽视角特性满足了公共场所大规模观众的需求。</w:t>
      </w:r>
      <w:r>
        <w:rPr>
          <w:rFonts w:hint="eastAsia"/>
        </w:rPr>
        <w:br/>
      </w:r>
      <w:r>
        <w:rPr>
          <w:rFonts w:hint="eastAsia"/>
        </w:rPr>
        <w:t>　　未来LED户外电视将趋向于更精细化像素、更高分辨率以及智能化互动功能的集成，利用物联网和5G技术实现实时数据传输与内容定制，增强用户体验。同时，环保节能与轻量化设计将成为技术升级的关键方向，以适应更广泛的安装环境并减少运营成本。此外，随着AR/VR技术的融合，LED户外电视或将转型为多维度信息传播平台，开启全新的户外视听体验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bbc5bc1ec4970" w:history="1">
        <w:r>
          <w:rPr>
            <w:rStyle w:val="Hyperlink"/>
          </w:rPr>
          <w:t>2024-2030年中国LED户外电视行业发展调研与行业前景分析报告</w:t>
        </w:r>
      </w:hyperlink>
      <w:r>
        <w:rPr>
          <w:rFonts w:hint="eastAsia"/>
        </w:rPr>
        <w:t>基于统计局、相关行业协会及科研机构的详实数据，分析LED户外电视行业市场规模、价格走势及供需变化，梳理LED户外电视产业链结构与细分领域表现。报告评估LED户外电视市场竞争格局与品牌集中度，研究LED户外电视重点企业经营策略与行业驱动力，结合LED户外电视技术发展现状与创新方向，预测LED户外电视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LED户外电视行业界定及应用</w:t>
      </w:r>
      <w:r>
        <w:rPr>
          <w:rFonts w:hint="eastAsia"/>
        </w:rPr>
        <w:br/>
      </w:r>
      <w:r>
        <w:rPr>
          <w:rFonts w:hint="eastAsia"/>
        </w:rPr>
        <w:t>　　第一节 LED户外电视行业定义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LED户外电视主要应用领域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全球LED户外电视行业发展状况分析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2018-2023年全球LED户外电视行业运行概况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2018-2023年全球LED户外电视行业市场规模分析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全球主要地区LED户外电视行业运行情况分析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2024-2030年全球LED户外电视行业发展趋势预测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中国LED户外电视发展环境分析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LED户外电视行业相关政策、标准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LED户外电视行业相关发展规划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中国LED户外电视行业现状调研分析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中国LED户外电视行业发展现状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一、2022-2023年LED户外电视行业品牌发展现状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二、2022-2023年LED户外电视行业需求市场现状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三、2022-2023年LED户外电视市场需求层次分析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四、2022-2023年中国LED户外电视市场走向分析</w:t>
      </w:r>
      <w:r>
        <w:rPr>
          <w:rFonts w:hint="eastAsia"/>
        </w:rPr>
        <w:br/>
      </w:r>
      <w:r>
        <w:rPr>
          <w:rFonts w:hint="eastAsia"/>
        </w:rPr>
        <w:t>　　第二节 中国LED户外电视产品技术分析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一、2022-2023年LED户外电视产品技术变化特点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二、2022-2023年LED户外电视产品市场的新技术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三、2022-2023年LED户外电视产品市场现状分析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中国LED户外电视行业存在的问题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一、2022-2023年LED户外电视产品市场存在的主要问题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二、2022-2023年国内LED户外电视产品市场的三大瓶颈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三、2022-2023年LED户外电视产品市场遭遇的规模难题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对中国LED户外电视市场的分析及思考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一、LED户外电视市场特点</w:t>
      </w:r>
      <w:r>
        <w:rPr>
          <w:rFonts w:hint="eastAsia"/>
        </w:rPr>
        <w:br/>
      </w:r>
      <w:r>
        <w:rPr>
          <w:rFonts w:hint="eastAsia"/>
        </w:rPr>
        <w:t>　　　　二、LED户外电视市场分析</w:t>
      </w:r>
      <w:r>
        <w:rPr>
          <w:rFonts w:hint="eastAsia"/>
        </w:rPr>
        <w:br/>
      </w:r>
      <w:r>
        <w:rPr>
          <w:rFonts w:hint="eastAsia"/>
        </w:rPr>
        <w:t>　　　　三、LED户外电视市场变化的方向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四、中国LED户外电视行业发展的新思路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五、对中国LED户外电视行业发展的思考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中国LED户外电视行业市场供需现状调研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中国LED户外电视市场现状分析</w:t>
      </w:r>
      <w:r>
        <w:rPr>
          <w:rFonts w:hint="eastAsia"/>
        </w:rPr>
        <w:br/>
      </w:r>
      <w:r>
        <w:rPr>
          <w:rFonts w:hint="eastAsia"/>
        </w:rPr>
        <w:t>　　第二节 中国LED户外电视行业产量情况分析及预测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一、LED户外电视总体产能规模</w:t>
      </w:r>
      <w:r>
        <w:rPr>
          <w:rFonts w:hint="eastAsia"/>
        </w:rPr>
        <w:br/>
      </w:r>
      <w:r>
        <w:rPr>
          <w:rFonts w:hint="eastAsia"/>
        </w:rPr>
        <w:t>　　　　二、LED户外电视生产区域分布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三、2018-2023年中国LED户外电视产量统计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四、2024-2030年中国LED户外电视产量预测</w:t>
      </w:r>
      <w:r>
        <w:rPr>
          <w:rFonts w:hint="eastAsia"/>
        </w:rPr>
        <w:br/>
      </w:r>
      <w:r>
        <w:rPr>
          <w:rFonts w:hint="eastAsia"/>
        </w:rPr>
        <w:t>　　第三节 中国LED户外电视市场需求分析及预测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一、中国LED户外电视市场需求特点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二、2018-2023年中国LED户外电视市场需求量统计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三、2024-2030年中国LED户外电视市场需求量预测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中国LED户外电视价格趋势分析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一、2018-2023年中国LED户外电视市场价格趋势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二、2024-2030年中国LED户外电视市场价格走势预测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中国LED户外电视进出口分析</w:t>
      </w:r>
      <w:r>
        <w:rPr>
          <w:rFonts w:hint="eastAsia"/>
        </w:rPr>
        <w:br/>
      </w:r>
      <w:r>
        <w:rPr>
          <w:rFonts w:hint="eastAsia"/>
        </w:rPr>
        <w:t>　　第一节 LED户外电视进口情况分析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LED户外电视出口情况分析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影响LED户外电视进出口因素分析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中国LED户外电视行业主要指标监测分析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2018-2023年中国LED户外电视行业规模情况分析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2018-2023年中国LED户外电视行业财务能力分析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LED户外电视行业细分产品调研</w:t>
      </w:r>
      <w:r>
        <w:rPr>
          <w:rFonts w:hint="eastAsia"/>
        </w:rPr>
        <w:br/>
      </w:r>
      <w:r>
        <w:rPr>
          <w:rFonts w:hint="eastAsia"/>
        </w:rPr>
        <w:t>　　第一节 LED户外电视细分产品结构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LED户外电视行业上下游发展情况分析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LED户外电视行业上游产业发展分析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LED户外电视行业下游产业发展分析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中国LED户外电视行业重点地区发展分析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LED户外电视行业重点区域市场结构调研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**地区LED户外电视市场容量分析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**地区LED户外电视市场容量分析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**地区LED户外电视市场容量分析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**地区LED户外电视市场容量分析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**地区LED户外电视市场容量分析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LED户外电视行业重点企业竞争力分析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LED户外电视行业企业经营策略研究分析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LED户外电视企业多样化经营策略分析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一、LED户外电视企业多样化经营情况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二、现行LED户外电视行业多样化经营的方向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大型LED户外电视企业集团未来发展策略分析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对中小LED户外电视企业生产经营的建议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LED户外电视行业前景及投资风险预警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2024年LED户外电视市场前景分析</w:t>
      </w:r>
      <w:r>
        <w:rPr>
          <w:rFonts w:hint="eastAsia"/>
        </w:rPr>
        <w:br/>
      </w:r>
      <w:r>
        <w:rPr>
          <w:rFonts w:hint="eastAsia"/>
        </w:rPr>
        <w:t>　　第二节 2024年LED户外电视行业发展趋势预测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影响LED户外电视行业发展的主要因素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一、2023影响LED户外电视行业运行的有利因素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二、2023影响LED户外电视行业运行的稳定因素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三、2023影响LED户外电视行业运行的不利因素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四、2023中国LED户外电视行业发展面临的挑战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五、2023中国LED户外电视行业发展面临的机遇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LED户外电视行业投资风险预警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一、LED户外电视行业市场风险预测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二、LED户外电视行业政策风险预测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三、LED户外电视行业经营风险预测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四、LED户外电视行业技术风险预测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五、LED户外电视行业竞争风险预测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六、LED户外电视行业其他风险预测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LED户外电视投资建议</w:t>
      </w:r>
      <w:r>
        <w:rPr>
          <w:rFonts w:hint="eastAsia"/>
        </w:rPr>
        <w:br/>
      </w:r>
      <w:r>
        <w:rPr>
          <w:rFonts w:hint="eastAsia"/>
        </w:rPr>
        <w:t>　　第一节 LED户外电视行业投资环境分析</w:t>
      </w:r>
      <w:r>
        <w:rPr>
          <w:rFonts w:hint="eastAsia"/>
        </w:rPr>
        <w:br/>
      </w:r>
      <w:r>
        <w:rPr>
          <w:rFonts w:hint="eastAsia"/>
        </w:rPr>
        <w:t>　　第二节 LED户外电视行业投资进入壁垒分析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LED户外电视行业历程</w:t>
      </w:r>
      <w:r>
        <w:rPr>
          <w:rFonts w:hint="eastAsia"/>
        </w:rPr>
        <w:br/>
      </w:r>
      <w:r>
        <w:rPr>
          <w:rFonts w:hint="eastAsia"/>
        </w:rPr>
        <w:t>　　图表 LED户外电视行业生命周期</w:t>
      </w:r>
      <w:r>
        <w:rPr>
          <w:rFonts w:hint="eastAsia"/>
        </w:rPr>
        <w:br/>
      </w:r>
      <w:r>
        <w:rPr>
          <w:rFonts w:hint="eastAsia"/>
        </w:rPr>
        <w:t>　　图表 LED户外电视行业产业链分析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2018-2023年LED户外电视行业市场容量分析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2018-2023年中国LED户外电视市场需求量及增速统计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2023年中国LED户外电视行业需求领域分布格局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2018-2023年中国LED户外电视进口数量分析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2018-2023年中国LED户外电视进口金额分析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2018-2023年中国LED户外电视出口数量分析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2018-2023年中国LED户外电视出口金额分析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2023年中国LED户外电视进口国家及地区分析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2023年中国LED户外电视出口国家及地区分析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2018-2023年中国LED户外电视行业企业平均规模情况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LED户外电视重点企业（三）成长能力情况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2024-2030年中国LED户外电视行业产能预测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2024-2030年中国LED户外电视行业产量预测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2024-2030年中国LED户外电视市场需求量预测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2024-2030年中国LED户外电视行业供需平衡预测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2024-2030年中国LED户外电视市场容量预测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2024-2030年中国LED户外电视市场规模预测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2024-2030年中国LED户外电视市场前景分析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2024-2030年中国LED户外电视发展趋势预测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bc5bc1ec4970" w:history="1">
        <w:r>
          <w:rPr>
            <w:rStyle w:val="Hyperlink"/>
          </w:rPr>
          <w:t>2024-2030年中国LED户外电视行业发展调研与行业前景分析报告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bc5bc1ec4970" w:history="1">
        <w:r>
          <w:rPr>
            <w:rStyle w:val="Hyperlink"/>
          </w:rPr>
          <w:t>https://www.20087.com/0/21/LEDHuWaiDianShiQianJing.html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热点：户外LED屏、户外电视显示屏价格、OLED和LED电视选哪个好、户外led屏用多大功率电、led电视与液晶电视的区别、户外led屏安装视频、户外灯具、户外led屏什么型号最好、led高清智能网络电视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4cdbefb848b5" w:history="1">
      <w:r>
        <w:rPr>
          <w:rStyle w:val="Hyperlink"/>
        </w:rPr>
        <w:t>2024-2030年中国LED户外电视行业发展调研与行业前景分析报告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DHuWaiDianShiQianJing.html" TargetMode="External" Id="R948bbc5bc1e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DHuWaiDianShiQianJing.html" TargetMode="External" Id="R27ca4cdbefb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2024-04-24T02:04:05Z</dcterms:created>
  <dcterms:modified xsi:type="dcterms:W3CDTF">2024-04-24T03:04:05Z</dcterms:modified>
  <dc:subject>2024-2030年中国LED户外电视行业发展调研与行业前景分析报告</dc:subject>
  <dc:title>2024-2030年中国LED户外电视行业发展调研与行业前景分析报告</dc:title>
  <cp:keywords>2024-2030年中国LED户外电视行业发展调研与行业前景分析报告</cp:keywords>
  <dc:description>2024-2030年中国LED户外电视行业发展调研与行业前景分析报告</dc:description>
</cp:coreProperties>
</file>