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75ec795b9445d" w:history="1">
              <w:r>
                <w:rPr>
                  <w:rStyle w:val="Hyperlink"/>
                </w:rPr>
                <w:t>全球与中国升降电视柜行业现状及行业前景分析报告（2026-2032年）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75ec795b9445d" w:history="1">
              <w:r>
                <w:rPr>
                  <w:rStyle w:val="Hyperlink"/>
                </w:rPr>
                <w:t>全球与中国升降电视柜行业现状及行业前景分析报告（2026-2032年）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75ec795b9445d" w:history="1">
                <w:r>
                  <w:rPr>
                    <w:rStyle w:val="Hyperlink"/>
                  </w:rPr>
                  <w:t>https://www.20087.com/0/31/ShengJiangDianShiJuFaZhanQianJingFenXi.html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电视柜是一种集成电动推杆或齿轮传动系统的多媒体家具，通过遥控或感应实现电视屏幕的隐藏与升起，兼顾空间美学与功能灵活性，适用于客厅、卧室及多功能影音室。升降电视柜强调静音电机、承重稳定性（≥50kg）、防夹手安全机制及与智能家居系统的联动（如语音控制、观影模式自动升起），部分高端型号采用实木贴皮与隐藏线槽设计提升整体质感。在小户型空间优化与极简家居风格流行背景下，用户对升降流畅度、长期可靠性及与墙面/地板的安装适配性提出更高要求。然而，部分低价产品电机噪音大，升降顿挫；轨道积灰后卡滞；此外，维修需拆解整柜，售后成本高昂。</w:t>
      </w:r>
      <w:r>
        <w:rPr>
          <w:rFonts w:hint="eastAsia"/>
        </w:rPr>
        <w:br/>
      </w:r>
      <w:r>
        <w:rPr>
          <w:rFonts w:hint="eastAsia"/>
        </w:rPr>
        <w:t>　　未来，升降电视柜将向自学习控制、模块化结构与绿色材料方向突破。AI算法记忆用户使用习惯，在特定时段（如晚间）预启动待命；而快装卡扣设计使电机、轨道可单独更换，无需专业工具。在可持续层面，柜体采用FSC认证木材与水性漆，电机使用再生铜绕组，降低全生命周期碳排。更关键的是，产品将与家庭影院系统深度协同——电视升起同时触发灯光调暗、窗帘闭合，营造沉浸氛围。长远看，升降电视柜将从机械家具升级为智能空间交互界面，在融合视觉整洁与提升生活仪式感之间构筑安静、可靠、有温度的居住体验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75ec795b9445d" w:history="1">
        <w:r>
          <w:rPr>
            <w:rStyle w:val="Hyperlink"/>
          </w:rPr>
          <w:t>全球与中国升降电视柜行业现状及行业前景分析报告（2026-2032年）</w:t>
        </w:r>
      </w:hyperlink>
      <w:r>
        <w:rPr>
          <w:rFonts w:hint="eastAsia"/>
        </w:rPr>
        <w:t>》基于详实数据资料，系统分析升降电视柜产业链结构、市场规模及需求现状，梳理升降电视柜市场价格走势与行业发展特点。报告重点研究行业竞争格局，包括重点升降电视柜企业的市场表现，并对升降电视柜细分领域的发展潜力进行评估。结合政策环境和升降电视柜技术演进方向，对升降电视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按产品类型细分，全球升降电视柜市场规模2020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低于55英寸</w:t>
      </w:r>
      <w:r>
        <w:rPr>
          <w:rFonts w:hint="eastAsia"/>
        </w:rPr>
        <w:br/>
      </w:r>
      <w:r>
        <w:rPr>
          <w:rFonts w:hint="eastAsia"/>
        </w:rPr>
        <w:t>　　　　1.3.3 55英寸-75英寸</w:t>
      </w:r>
      <w:r>
        <w:rPr>
          <w:rFonts w:hint="eastAsia"/>
        </w:rPr>
        <w:br/>
      </w:r>
      <w:r>
        <w:rPr>
          <w:rFonts w:hint="eastAsia"/>
        </w:rPr>
        <w:t>　　　　1.3.4 75英寸以上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按应用细分，全球升降电视柜市场规模2020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升降电视柜行业发展总体概况</w:t>
      </w:r>
      <w:r>
        <w:rPr>
          <w:rFonts w:hint="eastAsia"/>
        </w:rPr>
        <w:br/>
      </w:r>
      <w:r>
        <w:rPr>
          <w:rFonts w:hint="eastAsia"/>
        </w:rPr>
        <w:t>　　　　1.5.2 升降电视柜行业发展主要特点</w:t>
      </w:r>
      <w:r>
        <w:rPr>
          <w:rFonts w:hint="eastAsia"/>
        </w:rPr>
        <w:br/>
      </w:r>
      <w:r>
        <w:rPr>
          <w:rFonts w:hint="eastAsia"/>
        </w:rPr>
        <w:t>　　　　1.5.3 升降电视柜行业发展影响因素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升降电视柜有利因素</w:t>
      </w:r>
      <w:r>
        <w:rPr>
          <w:rFonts w:hint="eastAsia"/>
        </w:rPr>
        <w:br/>
      </w:r>
      <w:r>
        <w:rPr>
          <w:rFonts w:hint="eastAsia"/>
        </w:rPr>
        <w:t>　　　　1.5.3 .2 升降电视柜不利因素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全球市场，近三年升降电视柜主要企业占有率及排名（按销量）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升降电视柜主要企业在国际市场占有率（按销量，2022-2025）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2024年升降电视柜主要企业在国际市场排名（按销量）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全球市场主要企业升降电视柜销量（2022-2025）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全球市场，近三年升降电视柜主要企业占有率及排名（按收入）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升降电视柜主要企业在国际市场占有率（按收入，2022-2025）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2024年升降电视柜主要企业在国际市场排名（按收入）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全球市场主要企业升降电视柜销售收入（2022-2025）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全球市场主要企业升降电视柜销售价格（2022-2025）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中国市场，近三年升降电视柜主要企业占有率及排名（按销量）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升降电视柜主要企业在中国市场占有率（按销量，2022-2025）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2024年升降电视柜主要企业在中国市场排名（按销量）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中国市场主要企业升降电视柜销量（2022-2025）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中国市场，近三年升降电视柜主要企业占有率及排名（按收入）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升降电视柜主要企业在中国市场占有率（按收入，2022-2025）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2024年升降电视柜主要企业在中国市场排名（按收入）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中国市场主要企业升降电视柜销售收入（2022-2025）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全球主要厂商升降电视柜总部及产地分布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全球主要厂商成立时间及升降电视柜商业化日期</w:t>
      </w:r>
      <w:r>
        <w:rPr>
          <w:rFonts w:hint="eastAsia"/>
        </w:rPr>
        <w:br/>
      </w:r>
      <w:r>
        <w:rPr>
          <w:rFonts w:hint="eastAsia"/>
        </w:rPr>
        <w:t>　　2.8 全球主要厂商升降电视柜产品类型及应用</w:t>
      </w:r>
      <w:r>
        <w:rPr>
          <w:rFonts w:hint="eastAsia"/>
        </w:rPr>
        <w:br/>
      </w:r>
      <w:r>
        <w:rPr>
          <w:rFonts w:hint="eastAsia"/>
        </w:rPr>
        <w:t>　　2.9 升降电视柜行业集中度、竞争程度分析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升降电视柜行业集中度分析：2024年全球Top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全球升降电视柜第一梯队、第二梯队和第三梯队生产商（品牌）及市场份额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全球升降电视柜总体规模分析</w:t>
      </w:r>
      <w:r>
        <w:rPr>
          <w:rFonts w:hint="eastAsia"/>
        </w:rPr>
        <w:br/>
      </w:r>
      <w:r>
        <w:rPr>
          <w:rFonts w:hint="eastAsia"/>
        </w:rPr>
        <w:t>　　3.1 全球升降电视柜供需现状及预测（2020-2032）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全球升降电视柜产能、产量、产能利用率及发展趋势（2020-2032）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全球升降电视柜产量、需求量及发展趋势（2020-2032）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全球主要地区升降电视柜产量及发展趋势（2020-2032）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全球主要地区升降电视柜产量（2020-2025）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全球主要地区升降电视柜产量（2026-2032）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全球主要地区升降电视柜产量市场份额（2020-2032）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中国升降电视柜供需现状及预测（2020-2032）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中国升降电视柜产能、产量、产能利用率及发展趋势（2020-2032）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中国升降电视柜产量、市场需求量及发展趋势（2020-2032）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中国市场升降电视柜进出口（2020-2032）</w:t>
      </w:r>
      <w:r>
        <w:rPr>
          <w:rFonts w:hint="eastAsia"/>
        </w:rPr>
        <w:br/>
      </w:r>
      <w:r>
        <w:rPr>
          <w:rFonts w:hint="eastAsia"/>
        </w:rPr>
        <w:t>　　3.4 全球升降电视柜销量及销售额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全球市场升降电视柜销售额（2020-2032）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全球市场升降电视柜销量（2020-2032）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全球市场升降电视柜价格趋势（2020-2032）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全球升降电视柜主要地区分析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全球主要地区升降电视柜市场规模分析：2020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全球主要地区升降电视柜销售收入及市场份额（2020-2025年）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全球主要地区升降电视柜销售收入预测（2026-2032年）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全球主要地区升降电视柜销量分析：2020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全球主要地区升降电视柜销量及市场份额（2020-2025年）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全球主要地区升降电视柜销量及市场份额预测（2026-2032）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北美市场升降电视柜销量、收入及增长率（2020-2032）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欧洲市场升降电视柜销量、收入及增长率（2020-2032）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中国市场升降电视柜销量、收入及增长率（2020-2032）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日本市场升降电视柜销量、收入及增长率（2020-2032）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东南亚市场升降电视柜销量、收入及增长率（2020-2032）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印度市场升降电视柜销量、收入及增长率（2020-2032）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升降电视柜销量、收入、价格及毛利率（2020-2025）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升降电视柜销量、收入、价格及毛利率（2020-2025）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升降电视柜销量、收入、价格及毛利率（2020-2025）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升降电视柜销量、收入、价格及毛利率（2020-2025）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升降电视柜销量、收入、价格及毛利率（2020-2025）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升降电视柜销量、收入、价格及毛利率（2020-2025）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升降电视柜销量、收入、价格及毛利率（2020-2025）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升降电视柜销量、收入、价格及毛利率（2020-2025）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不同产品类型升降电视柜分析</w:t>
      </w:r>
      <w:r>
        <w:rPr>
          <w:rFonts w:hint="eastAsia"/>
        </w:rPr>
        <w:br/>
      </w:r>
      <w:r>
        <w:rPr>
          <w:rFonts w:hint="eastAsia"/>
        </w:rPr>
        <w:t>　　6.1 全球不同产品类型升降电视柜销量（2020-2032）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全球不同产品类型升降电视柜销量及市场份额（2020-2025）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全球不同产品类型升降电视柜销量预测（2026-2032）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全球不同产品类型升降电视柜收入（2020-2032）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全球不同产品类型升降电视柜收入及市场份额（2020-2025）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全球不同产品类型升降电视柜收入预测（2026-2032）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全球不同产品类型升降电视柜价格走势（2020-2032）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中国不同产品类型升降电视柜销量（2020-2032）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中国不同产品类型升降电视柜销量预测（2026-2032）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中国不同产品类型升降电视柜销量及市场份额（2020-2025）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中国不同产品类型升降电视柜收入（2020-2032）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中国不同产品类型升降电视柜收入及市场份额（2020-2025）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中国不同产品类型升降电视柜收入预测（2026-2032）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不同应用升降电视柜分析</w:t>
      </w:r>
      <w:r>
        <w:rPr>
          <w:rFonts w:hint="eastAsia"/>
        </w:rPr>
        <w:br/>
      </w:r>
      <w:r>
        <w:rPr>
          <w:rFonts w:hint="eastAsia"/>
        </w:rPr>
        <w:t>　　7.1 全球不同应用升降电视柜销量（2020-2032）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全球不同应用升降电视柜销量及市场份额（2020-2025）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全球不同应用升降电视柜销量预测（2026-2032）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全球不同应用升降电视柜收入（2020-2032）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全球不同应用升降电视柜收入及市场份额（2020-2025）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全球不同应用升降电视柜收入预测（2026-2032）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全球不同应用升降电视柜价格走势（2020-2032）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中国不同应用升降电视柜销量（2020-2032）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中国不同应用升降电视柜销量及市场份额（2020-2025）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中国不同应用升降电视柜销量预测（2026-2032）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中国不同应用升降电视柜收入（2020-2032）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中国不同应用升降电视柜收入及市场份额（2020-2025）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中国不同应用升降电视柜收入预测（2026-2032）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升降电视柜行业发展趋势</w:t>
      </w:r>
      <w:r>
        <w:rPr>
          <w:rFonts w:hint="eastAsia"/>
        </w:rPr>
        <w:br/>
      </w:r>
      <w:r>
        <w:rPr>
          <w:rFonts w:hint="eastAsia"/>
        </w:rPr>
        <w:t>　　8.2 升降电视柜行业主要驱动因素</w:t>
      </w:r>
      <w:r>
        <w:rPr>
          <w:rFonts w:hint="eastAsia"/>
        </w:rPr>
        <w:br/>
      </w:r>
      <w:r>
        <w:rPr>
          <w:rFonts w:hint="eastAsia"/>
        </w:rPr>
        <w:t>　　8.3 升降电视柜中国企业SWOT分析</w:t>
      </w:r>
      <w:r>
        <w:rPr>
          <w:rFonts w:hint="eastAsia"/>
        </w:rPr>
        <w:br/>
      </w:r>
      <w:r>
        <w:rPr>
          <w:rFonts w:hint="eastAsia"/>
        </w:rPr>
        <w:t>　　8.4 中国升降电视柜行业政策环境分析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升降电视柜行业产业链简介</w:t>
      </w:r>
      <w:r>
        <w:rPr>
          <w:rFonts w:hint="eastAsia"/>
        </w:rPr>
        <w:br/>
      </w:r>
      <w:r>
        <w:rPr>
          <w:rFonts w:hint="eastAsia"/>
        </w:rPr>
        <w:t>　　　　9.1.1 升降电视柜行业供应链分析</w:t>
      </w:r>
      <w:r>
        <w:rPr>
          <w:rFonts w:hint="eastAsia"/>
        </w:rPr>
        <w:br/>
      </w:r>
      <w:r>
        <w:rPr>
          <w:rFonts w:hint="eastAsia"/>
        </w:rPr>
        <w:t>　　　　9.1.2 升降电视柜主要原料及供应情况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升降电视柜行业采购模式</w:t>
      </w:r>
      <w:r>
        <w:rPr>
          <w:rFonts w:hint="eastAsia"/>
        </w:rPr>
        <w:br/>
      </w:r>
      <w:r>
        <w:rPr>
          <w:rFonts w:hint="eastAsia"/>
        </w:rPr>
        <w:t>　　9.3 升降电视柜行业生产模式</w:t>
      </w:r>
      <w:r>
        <w:rPr>
          <w:rFonts w:hint="eastAsia"/>
        </w:rPr>
        <w:br/>
      </w:r>
      <w:r>
        <w:rPr>
          <w:rFonts w:hint="eastAsia"/>
        </w:rPr>
        <w:t>　　9.4 升降电视柜行业销售模式及销售渠道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按产品类型细分，全球升降电视柜市场规模2020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按应用细分，全球升降电视柜市场规模（CAGR）2020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升降电视柜行业发展主要特点</w:t>
      </w:r>
      <w:r>
        <w:rPr>
          <w:rFonts w:hint="eastAsia"/>
        </w:rPr>
        <w:br/>
      </w:r>
      <w:r>
        <w:rPr>
          <w:rFonts w:hint="eastAsia"/>
        </w:rPr>
        <w:t>　　表 4： 升降电视柜行业发展有利因素分析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升降电视柜行业发展不利因素分析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进入升降电视柜行业壁垒</w:t>
      </w:r>
      <w:r>
        <w:rPr>
          <w:rFonts w:hint="eastAsia"/>
        </w:rPr>
        <w:br/>
      </w:r>
      <w:r>
        <w:rPr>
          <w:rFonts w:hint="eastAsia"/>
        </w:rPr>
        <w:t>　　表 7： 升降电视柜主要企业在国际市场占有率（按销量，2022-2025）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2024年升降电视柜主要企业在国际市场排名（按销量）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全球市场主要企业升降电视柜销量（2022-2025）&amp;（千件）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升降电视柜主要企业在国际市场占有率（按收入，2022-2025）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2024年升降电视柜主要企业在国际市场排名（按收入）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全球市场主要企业升降电视柜销售收入（2022-2025）&amp;（万元）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全球市场主要企业升降电视柜销售价格（2022-2025）&amp;（元/件）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升降电视柜主要企业在中国市场占有率（按销量，2022-2025）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2024年升降电视柜主要企业在中国市场排名（按销量）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中国市场主要企业升降电视柜销量（2022-2025）&amp;（千件）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升降电视柜主要企业在中国市场占有率（按收入，2022-2025）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2024年升降电视柜主要企业在中国市场排名（按收入）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中国市场主要企业升降电视柜销售收入（2022-2025）&amp;（万元）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全球主要厂商升降电视柜总部及产地分布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全球主要厂商成立时间及升降电视柜商业化日期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全球主要厂商升降电视柜产品类型及应用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2024年全球升降电视柜主要厂商市场地位（第一梯队、第二梯队和第三梯队）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全球升降电视柜市场投资、并购等现状分析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全球主要地区升降电视柜产量增速（CAGR）：（2020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全球主要地区升降电视柜产量（2020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全球主要地区升降电视柜产量（2020-2025）&amp;（千件）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全球主要地区升降电视柜产量（2026-2032）&amp;（千件）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全球主要地区升降电视柜产量市场份额（2020-2025）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全球主要地区升降电视柜产量（2026-2032）&amp;（千件）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中国市场升降电视柜产量、销量、进出口（2020-2025年）&amp;（千件）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中国市场升降电视柜产量、销量、进出口预测（2026-2032）&amp;（千件）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全球主要地区升降电视柜销售收入增速：（2020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全球主要地区升降电视柜销售收入（2020-2025）&amp;（万元）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全球主要地区升降电视柜销售收入市场份额（2020-2025）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全球主要地区升降电视柜收入（2026-2032）&amp;（万元）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全球主要地区升降电视柜收入市场份额（2026-2032）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全球主要地区升降电视柜销量（千件）：2020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全球主要地区升降电视柜销量（2020-2025）&amp;（千件）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全球主要地区升降电视柜销量市场份额（2020-2025）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全球主要地区升降电视柜销量（2026-2032）&amp;（千件）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全球主要地区升降电视柜销量份额（2026-2032）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升降电视柜销量（千件）、收入（万元）、价格（元/件）及毛利率（2020-2025）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升降电视柜销量（千件）、收入（万元）、价格（元/件）及毛利率（2020-2025）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升降电视柜销量（千件）、收入（万元）、价格（元/件）及毛利率（2020-2025）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升降电视柜销量（千件）、收入（万元）、价格（元/件）及毛利率（2020-2025）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升降电视柜销量（千件）、收入（万元）、价格（元/件）及毛利率（2020-2025）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升降电视柜销量（千件）、收入（万元）、价格（元/件）及毛利率（2020-2025）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升降电视柜销量（千件）、收入（万元）、价格（元/件）及毛利率（2020-2025）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升降电视柜生产基地、销售区域、竞争对手及市场地位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升降电视柜产品规格、参数及市场应用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升降电视柜销量（千件）、收入（万元）、价格（元/件）及毛利率（2020-2025）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全球不同产品类型升降电视柜销量（2020-2025年）&amp;（千件）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全球不同产品类型升降电视柜销量市场份额（2020-2025）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全球不同产品类型升降电视柜销量预测（2026-2032）&amp;（千件）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全球市场不同产品类型升降电视柜销量市场份额预测（2026-2032）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全球不同产品类型升降电视柜收入（2020-2025年）&amp;（万元）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全球不同产品类型升降电视柜收入市场份额（2020-2025）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全球不同产品类型升降电视柜收入预测（2026-2032）&amp;（万元）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全球不同产品类型升降电视柜收入市场份额预测（2026-2032）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中国不同产品类型升降电视柜销量预测（2026-2032）&amp;（千件）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全球市场不同产品类型升降电视柜销量市场份额预测（2026-2032）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中国不同产品类型升降电视柜销量（2020-2025年）&amp;（千件）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中国不同产品类型升降电视柜销量市场份额（2020-2025）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中国不同产品类型升降电视柜收入（2020-2025年）&amp;（万元）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中国不同产品类型升降电视柜收入市场份额（2020-2025）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中国不同产品类型升降电视柜收入预测（2026-2032）&amp;（万元）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中国不同产品类型升降电视柜收入市场份额预测（2026-2032）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全球不同应用升降电视柜销量（2020-2025年）&amp;（千件）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全球不同应用升降电视柜销量市场份额（2020-2025）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全球不同应用升降电视柜销量预测（2026-2032）&amp;（千件）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全球市场不同应用升降电视柜销量市场份额预测（2026-2032）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全球不同应用升降电视柜收入（2020-2025年）&amp;（万元）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全球不同应用升降电视柜收入市场份额（2020-2025）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全球不同应用升降电视柜收入预测（2026-2032）&amp;（万元）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全球不同应用升降电视柜收入市场份额预测（2026-2032）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中国不同应用升降电视柜销量（2020-2025年）&amp;（千件）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中国不同应用升降电视柜销量市场份额（2020-2025）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中国不同应用升降电视柜销量预测（2026-2032）&amp;（千件）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中国市场不同应用升降电视柜销量市场份额预测（2026-2032）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中国不同应用升降电视柜收入（2020-2025年）&amp;（万元）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中国不同应用升降电视柜收入市场份额（2020-2025）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中国不同应用升降电视柜收入预测（2026-2032）&amp;（万元）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中国不同应用升降电视柜收入市场份额预测（2026-2032）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升降电视柜行业发展趋势</w:t>
      </w:r>
      <w:r>
        <w:rPr>
          <w:rFonts w:hint="eastAsia"/>
        </w:rPr>
        <w:br/>
      </w:r>
      <w:r>
        <w:rPr>
          <w:rFonts w:hint="eastAsia"/>
        </w:rPr>
        <w:t>　　表 116： 升降电视柜行业主要驱动因素</w:t>
      </w:r>
      <w:r>
        <w:rPr>
          <w:rFonts w:hint="eastAsia"/>
        </w:rPr>
        <w:br/>
      </w:r>
      <w:r>
        <w:rPr>
          <w:rFonts w:hint="eastAsia"/>
        </w:rPr>
        <w:t>　　表 117： 升降电视柜行业供应链分析</w:t>
      </w:r>
      <w:r>
        <w:rPr>
          <w:rFonts w:hint="eastAsia"/>
        </w:rPr>
        <w:br/>
      </w:r>
      <w:r>
        <w:rPr>
          <w:rFonts w:hint="eastAsia"/>
        </w:rPr>
        <w:t>　　表 118： 升降电视柜上游原料供应商</w:t>
      </w:r>
      <w:r>
        <w:rPr>
          <w:rFonts w:hint="eastAsia"/>
        </w:rPr>
        <w:br/>
      </w:r>
      <w:r>
        <w:rPr>
          <w:rFonts w:hint="eastAsia"/>
        </w:rPr>
        <w:t>　　表 119： 升降电视柜主要地区不同应用客户分析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升降电视柜典型经销商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升降电视柜产品图片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全球不同产品类型升降电视柜销售额2020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全球不同产品类型升降电视柜市场份额2024 &amp; 2032</w:t>
      </w:r>
      <w:r>
        <w:rPr>
          <w:rFonts w:hint="eastAsia"/>
        </w:rPr>
        <w:br/>
      </w:r>
      <w:r>
        <w:rPr>
          <w:rFonts w:hint="eastAsia"/>
        </w:rPr>
        <w:t>　　图 4： 低于55英寸产品图片</w:t>
      </w:r>
      <w:r>
        <w:rPr>
          <w:rFonts w:hint="eastAsia"/>
        </w:rPr>
        <w:br/>
      </w:r>
      <w:r>
        <w:rPr>
          <w:rFonts w:hint="eastAsia"/>
        </w:rPr>
        <w:t>　　图 5： 55英寸-75英寸产品图片</w:t>
      </w:r>
      <w:r>
        <w:rPr>
          <w:rFonts w:hint="eastAsia"/>
        </w:rPr>
        <w:br/>
      </w:r>
      <w:r>
        <w:rPr>
          <w:rFonts w:hint="eastAsia"/>
        </w:rPr>
        <w:t>　　图 6： 75英寸以上产品图片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全球不同应用升降电视柜市场份额2024 &amp; 2032</w:t>
      </w:r>
      <w:r>
        <w:rPr>
          <w:rFonts w:hint="eastAsia"/>
        </w:rPr>
        <w:br/>
      </w:r>
      <w:r>
        <w:rPr>
          <w:rFonts w:hint="eastAsia"/>
        </w:rPr>
        <w:t>　　图 9： 家</w:t>
      </w:r>
      <w:r>
        <w:rPr>
          <w:rFonts w:hint="eastAsia"/>
        </w:rPr>
        <w:br/>
      </w:r>
      <w:r>
        <w:rPr>
          <w:rFonts w:hint="eastAsia"/>
        </w:rPr>
        <w:t>　　图 10： 户外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2024年全球前五大生产商升降电视柜市场份额</w:t>
      </w:r>
      <w:r>
        <w:rPr>
          <w:rFonts w:hint="eastAsia"/>
        </w:rPr>
        <w:br/>
      </w:r>
      <w:r>
        <w:rPr>
          <w:rFonts w:hint="eastAsia"/>
        </w:rPr>
        <w:t>　　图 12： 2024年全球升降电视柜第一梯队、第二梯队和第三梯队厂商及市场份额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全球升降电视柜产能、产量、产能利用率及发展趋势（2020-2032）&amp;（千件）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全球升降电视柜产量、需求量及发展趋势（2020-2032）&amp;（千件）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全球主要地区升降电视柜产量市场份额（2020-2032）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中国升降电视柜产能、产量、产能利用率及发展趋势（2020-2032）&amp;（千件）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中国升降电视柜产量、市场需求量及发展趋势（2020-2032）&amp;（千件）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全球升降电视柜市场销售额及增长率：（2020-2032）&amp;（万元）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全球市场升降电视柜市场规模：2020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全球市场升降电视柜销量及增长率（2020-2032）&amp;（千件）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全球市场升降电视柜价格趋势（2020-2032）&amp;（元/件）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全球主要地区升降电视柜销售收入（2020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全球主要地区升降电视柜销售收入市场份额（2020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北美市场升降电视柜销量及增长率（2020-2032）&amp;（千件）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北美市场升降电视柜收入及增长率（2020-2032）&amp;（万元）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欧洲市场升降电视柜销量及增长率（2020-2032）&amp;（千件）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欧洲市场升降电视柜收入及增长率（2020-2032）&amp;（万元）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中国市场升降电视柜销量及增长率（2020-2032）&amp;（千件）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中国市场升降电视柜收入及增长率（2020-2032）&amp;（万元）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日本市场升降电视柜销量及增长率（2020-2032）&amp;（千件）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日本市场升降电视柜收入及增长率（2020-2032）&amp;（万元）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东南亚市场升降电视柜销量及增长率（2020-2032）&amp;（千件）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东南亚市场升降电视柜收入及增长率（2020-2032）&amp;（万元）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印度市场升降电视柜销量及增长率（2020-2032）&amp;（千件）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印度市场升降电视柜收入及增长率（2020-2032）&amp;（万元）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全球不同产品类型升降电视柜价格走势（2020-2032）&amp;（元/件）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全球不同应用升降电视柜价格走势（2020-2032）&amp;（元/件）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升降电视柜中国企业SWOT分析</w:t>
      </w:r>
      <w:r>
        <w:rPr>
          <w:rFonts w:hint="eastAsia"/>
        </w:rPr>
        <w:br/>
      </w:r>
      <w:r>
        <w:rPr>
          <w:rFonts w:hint="eastAsia"/>
        </w:rPr>
        <w:t>　　图 39： 升降电视柜产业链</w:t>
      </w:r>
      <w:r>
        <w:rPr>
          <w:rFonts w:hint="eastAsia"/>
        </w:rPr>
        <w:br/>
      </w:r>
      <w:r>
        <w:rPr>
          <w:rFonts w:hint="eastAsia"/>
        </w:rPr>
        <w:t>　　图 40： 升降电视柜行业采购模式分析</w:t>
      </w:r>
      <w:r>
        <w:rPr>
          <w:rFonts w:hint="eastAsia"/>
        </w:rPr>
        <w:br/>
      </w:r>
      <w:r>
        <w:rPr>
          <w:rFonts w:hint="eastAsia"/>
        </w:rPr>
        <w:t>　　图 41： 升降电视柜行业生产模式</w:t>
      </w:r>
      <w:r>
        <w:rPr>
          <w:rFonts w:hint="eastAsia"/>
        </w:rPr>
        <w:br/>
      </w:r>
      <w:r>
        <w:rPr>
          <w:rFonts w:hint="eastAsia"/>
        </w:rPr>
        <w:t>　　图 42： 升降电视柜行业销售模式分析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75ec795b9445d" w:history="1">
        <w:r>
          <w:rPr>
            <w:rStyle w:val="Hyperlink"/>
          </w:rPr>
          <w:t>全球与中国升降电视柜行业现状及行业前景分析报告（2026-2032年）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75ec795b9445d" w:history="1">
        <w:r>
          <w:rPr>
            <w:rStyle w:val="Hyperlink"/>
          </w:rPr>
          <w:t>https://www.20087.com/0/31/ShengJiangDianShiJuFaZhanQianJingFenXi.html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热点：伸缩电视柜、升降电视柜图片欣赏、升降投影仪支架安装视频、升降电视柜尺寸、简单电视柜最新款图片、升降电视柜优缺点、客厅电视升降、升降电视柜投影什么牌子好、电视柜高柜图片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3b4ef954343e2" w:history="1">
      <w:r>
        <w:rPr>
          <w:rStyle w:val="Hyperlink"/>
        </w:rPr>
        <w:t>全球与中国升降电视柜行业现状及行业前景分析报告（2026-2032年）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engJiangDianShiJuFaZhanQianJingFenXi.html" TargetMode="External" Id="R45f75ec795b9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engJiangDianShiJuFaZhanQianJingFenXi.html" TargetMode="External" Id="R4943b4ef9543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2025-11-12T05:35:44Z</dcterms:created>
  <dcterms:modified xsi:type="dcterms:W3CDTF">2025-11-12T06:35:44Z</dcterms:modified>
  <dc:subject>全球与中国升降电视柜行业现状及行业前景分析报告（2026-2032年）</dc:subject>
  <dc:title>全球与中国升降电视柜行业现状及行业前景分析报告（2026-2032年）</dc:title>
  <cp:keywords>全球与中国升降电视柜行业现状及行业前景分析报告（2026-2032年）</cp:keywords>
  <dc:description>全球与中国升降电视柜行业现状及行业前景分析报告（2026-2032年）</dc:description>
</cp:coreProperties>
</file>