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0dd4c14e946db" w:history="1">
              <w:r>
                <w:rPr>
                  <w:rStyle w:val="Hyperlink"/>
                </w:rPr>
                <w:t>2026-2032年全球与中国家居服发展现状及趋势预测报告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0dd4c14e946db" w:history="1">
              <w:r>
                <w:rPr>
                  <w:rStyle w:val="Hyperlink"/>
                </w:rPr>
                <w:t>2026-2032年全球与中国家居服发展现状及趋势预测报告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0dd4c14e946db" w:history="1">
                <w:r>
                  <w:rPr>
                    <w:rStyle w:val="Hyperlink"/>
                  </w:rPr>
                  <w:t>https://www.20087.com/0/11/JiaJuFuHangYeQuShi.html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是居家生活场景中的贴身服饰，已从基础棉质睡衣升级为融合舒适性、美学设计与功能性的日常穿着品类。主流产品采用莫代尔、天丝、有机棉或再生涤纶等柔软透气面料，强调无感标签、四针六线缝制及宽松剪裁，以适配居家办公、瑜伽及睡眠等多元场景。在“宅经济”与悦己消费趋势推动下，用户对色彩疗愈性、抗菌防螨处理及可持续认证（如GOTS、OEKO-TEX）关注度显著提升。高端市场已出现温感调节、远红外发热等功能创新。然而，低价产品普遍存在缩水、起球或染色牢度差问题；同时，尺码标准化缺失导致线上退货率高。</w:t>
      </w:r>
      <w:r>
        <w:rPr>
          <w:rFonts w:hint="eastAsia"/>
        </w:rPr>
        <w:br/>
      </w:r>
      <w:r>
        <w:rPr>
          <w:rFonts w:hint="eastAsia"/>
        </w:rPr>
        <w:t>　　未来，家居服将向智能纺织、循环设计与情绪价值深化方向演进。一方面，嵌入柔性传感器的智能家居服可监测心率、呼吸等生理指标，服务于健康管理；另一方面，可拆卸模块化设计（如替换袖口、领型）将延长穿着周期。在材料端，海藻纤维、菌丝体皮革等生物基材料将降低环境足迹。此外，虚拟试衣与AI尺码推荐将优化线上体验。长远看，家居服将从穿着用品升级为身心疗愈媒介，通过“触感+视觉+功能”三位一体，重塑居家生活的品质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0dd4c14e946db" w:history="1">
        <w:r>
          <w:rPr>
            <w:rStyle w:val="Hyperlink"/>
          </w:rPr>
          <w:t>2026-2032年全球与中国家居服发展现状及趋势预测报告</w:t>
        </w:r>
      </w:hyperlink>
      <w:r>
        <w:rPr>
          <w:rFonts w:hint="eastAsia"/>
        </w:rPr>
        <w:t>》系统分析了全球及我国家居服行业的市场规模、市场需求及价格动态，深入探讨了家居服产业链结构与发展特点。报告对家居服细分市场进行了详细剖析，基于科学数据预测了市场前景及未来发展趋势，同时聚焦家居服重点企业，评估了品牌影响力、市场竞争力及行业集中度变化。通过专业分析与客观洞察，报告为投资者、产业链相关企业及政府决策部门提供了重要参考，是把握家居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中国家居服概述</w:t>
      </w:r>
      <w:r>
        <w:rPr>
          <w:rFonts w:hint="eastAsia"/>
        </w:rPr>
        <w:br/>
      </w:r>
      <w:r>
        <w:rPr>
          <w:rFonts w:hint="eastAsia"/>
        </w:rPr>
        <w:t>　　第一节 家居服行业定义</w:t>
      </w:r>
      <w:r>
        <w:rPr>
          <w:rFonts w:hint="eastAsia"/>
        </w:rPr>
        <w:br/>
      </w:r>
      <w:r>
        <w:rPr>
          <w:rFonts w:hint="eastAsia"/>
        </w:rPr>
        <w:t>　　第二节 家居服行业发展特性</w:t>
      </w:r>
      <w:r>
        <w:rPr>
          <w:rFonts w:hint="eastAsia"/>
        </w:rPr>
        <w:br/>
      </w:r>
      <w:r>
        <w:rPr>
          <w:rFonts w:hint="eastAsia"/>
        </w:rPr>
        <w:t>　　第三节 家居服产业链分析</w:t>
      </w:r>
      <w:r>
        <w:rPr>
          <w:rFonts w:hint="eastAsia"/>
        </w:rPr>
        <w:br/>
      </w:r>
      <w:r>
        <w:rPr>
          <w:rFonts w:hint="eastAsia"/>
        </w:rPr>
        <w:t>　　第四节 家居服行业生命周期分析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2025-2026年全球主要家居服市场发展概况</w:t>
      </w:r>
      <w:r>
        <w:rPr>
          <w:rFonts w:hint="eastAsia"/>
        </w:rPr>
        <w:br/>
      </w:r>
      <w:r>
        <w:rPr>
          <w:rFonts w:hint="eastAsia"/>
        </w:rPr>
        <w:t>　　第一节 全球家居服市场发展分析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欧盟地区主要国家家居服市场概况</w:t>
      </w:r>
      <w:r>
        <w:rPr>
          <w:rFonts w:hint="eastAsia"/>
        </w:rPr>
        <w:br/>
      </w:r>
      <w:r>
        <w:rPr>
          <w:rFonts w:hint="eastAsia"/>
        </w:rPr>
        <w:t>　　第三节 北美地区家居服市场概况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亚洲地区主要国家家居服市场概况</w:t>
      </w:r>
      <w:r>
        <w:rPr>
          <w:rFonts w:hint="eastAsia"/>
        </w:rPr>
        <w:br/>
      </w:r>
      <w:r>
        <w:rPr>
          <w:rFonts w:hint="eastAsia"/>
        </w:rPr>
        <w:t>　　第五节 全球家居服市场发展预测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2025-2026年中国家居服发展环境分析</w:t>
      </w:r>
      <w:r>
        <w:rPr>
          <w:rFonts w:hint="eastAsia"/>
        </w:rPr>
        <w:br/>
      </w:r>
      <w:r>
        <w:rPr>
          <w:rFonts w:hint="eastAsia"/>
        </w:rPr>
        <w:t>　　第一节 家居服行业经济环境分析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家居服行业相关政策、标准</w:t>
      </w:r>
      <w:r>
        <w:rPr>
          <w:rFonts w:hint="eastAsia"/>
        </w:rPr>
        <w:br/>
      </w:r>
      <w:r>
        <w:rPr>
          <w:rFonts w:hint="eastAsia"/>
        </w:rPr>
        <w:t>　　第三节 家居服行业相关发展规划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2025-2026年中国家居服技术发展分析</w:t>
      </w:r>
      <w:r>
        <w:rPr>
          <w:rFonts w:hint="eastAsia"/>
        </w:rPr>
        <w:br/>
      </w:r>
      <w:r>
        <w:rPr>
          <w:rFonts w:hint="eastAsia"/>
        </w:rPr>
        <w:t>　　第一节 当前家居服技术发展现状分析</w:t>
      </w:r>
      <w:r>
        <w:rPr>
          <w:rFonts w:hint="eastAsia"/>
        </w:rPr>
        <w:br/>
      </w:r>
      <w:r>
        <w:rPr>
          <w:rFonts w:hint="eastAsia"/>
        </w:rPr>
        <w:t>　　第二节 家居服生产中需注意的问题</w:t>
      </w:r>
      <w:r>
        <w:rPr>
          <w:rFonts w:hint="eastAsia"/>
        </w:rPr>
        <w:br/>
      </w:r>
      <w:r>
        <w:rPr>
          <w:rFonts w:hint="eastAsia"/>
        </w:rPr>
        <w:t>　　第三节 家居服行业主要技术发展趋势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2025-2026年家居服市场特性分析</w:t>
      </w:r>
      <w:r>
        <w:rPr>
          <w:rFonts w:hint="eastAsia"/>
        </w:rPr>
        <w:br/>
      </w:r>
      <w:r>
        <w:rPr>
          <w:rFonts w:hint="eastAsia"/>
        </w:rPr>
        <w:t>　　第一节 家居服行业集中度分析</w:t>
      </w:r>
      <w:r>
        <w:rPr>
          <w:rFonts w:hint="eastAsia"/>
        </w:rPr>
        <w:br/>
      </w:r>
      <w:r>
        <w:rPr>
          <w:rFonts w:hint="eastAsia"/>
        </w:rPr>
        <w:t>　　第二节 家居服行业SWOT分析</w:t>
      </w:r>
      <w:r>
        <w:rPr>
          <w:rFonts w:hint="eastAsia"/>
        </w:rPr>
        <w:br/>
      </w:r>
      <w:r>
        <w:rPr>
          <w:rFonts w:hint="eastAsia"/>
        </w:rPr>
        <w:t>　　　　一、家居服行业优势</w:t>
      </w:r>
      <w:r>
        <w:rPr>
          <w:rFonts w:hint="eastAsia"/>
        </w:rPr>
        <w:br/>
      </w:r>
      <w:r>
        <w:rPr>
          <w:rFonts w:hint="eastAsia"/>
        </w:rPr>
        <w:t>　　　　二、家居服行业劣势</w:t>
      </w:r>
      <w:r>
        <w:rPr>
          <w:rFonts w:hint="eastAsia"/>
        </w:rPr>
        <w:br/>
      </w:r>
      <w:r>
        <w:rPr>
          <w:rFonts w:hint="eastAsia"/>
        </w:rPr>
        <w:t>　　　　三、家居服行业机会</w:t>
      </w:r>
      <w:r>
        <w:rPr>
          <w:rFonts w:hint="eastAsia"/>
        </w:rPr>
        <w:br/>
      </w:r>
      <w:r>
        <w:rPr>
          <w:rFonts w:hint="eastAsia"/>
        </w:rPr>
        <w:t>　　　　四、家居服行业风险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中国家居服发展现状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2025-2026年中国家居服市场现状分析</w:t>
      </w:r>
      <w:r>
        <w:rPr>
          <w:rFonts w:hint="eastAsia"/>
        </w:rPr>
        <w:br/>
      </w:r>
      <w:r>
        <w:rPr>
          <w:rFonts w:hint="eastAsia"/>
        </w:rPr>
        <w:t>　　第二节 中国家居服行业产量情况分析及预测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一、家居服总体产能规模</w:t>
      </w:r>
      <w:r>
        <w:rPr>
          <w:rFonts w:hint="eastAsia"/>
        </w:rPr>
        <w:br/>
      </w:r>
      <w:r>
        <w:rPr>
          <w:rFonts w:hint="eastAsia"/>
        </w:rPr>
        <w:t>　　　　二、家居服生产区域分布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三、2020-2025年中国家居服产量统计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四、2026-2032年中国家居服产量预测</w:t>
      </w:r>
      <w:r>
        <w:rPr>
          <w:rFonts w:hint="eastAsia"/>
        </w:rPr>
        <w:br/>
      </w:r>
      <w:r>
        <w:rPr>
          <w:rFonts w:hint="eastAsia"/>
        </w:rPr>
        <w:t>　　第三节 中国家居服市场需求分析及预测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二、2020-2025年中国家居服市场需求量统计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三、2026-2032年中国家居服市场需求量预测</w:t>
      </w:r>
      <w:r>
        <w:rPr>
          <w:rFonts w:hint="eastAsia"/>
        </w:rPr>
        <w:br/>
      </w:r>
      <w:r>
        <w:rPr>
          <w:rFonts w:hint="eastAsia"/>
        </w:rPr>
        <w:t>　　第四节 中国家居服价格趋势分析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二、2026-2032年中国家居服市场价格走势预测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2020-2025年家居服行业经济运行状况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2020-2025年家居服行业偿债能力分析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2020-2025年家居服制造企业数量分析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2025-2026年家居服行业上、下游市场分析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家居服行业重点区域市场结构调研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**地区家居服市场发展分析</w:t>
      </w:r>
      <w:r>
        <w:rPr>
          <w:rFonts w:hint="eastAsia"/>
        </w:rPr>
        <w:br/>
      </w:r>
      <w:r>
        <w:rPr>
          <w:rFonts w:hint="eastAsia"/>
        </w:rPr>
        <w:t>　　第三节 **地区家居服市场发展分析</w:t>
      </w:r>
      <w:r>
        <w:rPr>
          <w:rFonts w:hint="eastAsia"/>
        </w:rPr>
        <w:br/>
      </w:r>
      <w:r>
        <w:rPr>
          <w:rFonts w:hint="eastAsia"/>
        </w:rPr>
        <w:t>　　第四节 **地区家居服市场发展分析</w:t>
      </w:r>
      <w:r>
        <w:rPr>
          <w:rFonts w:hint="eastAsia"/>
        </w:rPr>
        <w:br/>
      </w:r>
      <w:r>
        <w:rPr>
          <w:rFonts w:hint="eastAsia"/>
        </w:rPr>
        <w:t>　　第五节 **地区家居服市场发展分析</w:t>
      </w:r>
      <w:r>
        <w:rPr>
          <w:rFonts w:hint="eastAsia"/>
        </w:rPr>
        <w:br/>
      </w:r>
      <w:r>
        <w:rPr>
          <w:rFonts w:hint="eastAsia"/>
        </w:rPr>
        <w:t>　　第六节 **地区家居服市场发展分析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2020-2025年中国家居服进出口分析</w:t>
      </w:r>
      <w:r>
        <w:rPr>
          <w:rFonts w:hint="eastAsia"/>
        </w:rPr>
        <w:br/>
      </w:r>
      <w:r>
        <w:rPr>
          <w:rFonts w:hint="eastAsia"/>
        </w:rPr>
        <w:t>　　第一节 家居服进口情况分析</w:t>
      </w:r>
      <w:r>
        <w:rPr>
          <w:rFonts w:hint="eastAsia"/>
        </w:rPr>
        <w:br/>
      </w:r>
      <w:r>
        <w:rPr>
          <w:rFonts w:hint="eastAsia"/>
        </w:rPr>
        <w:t>　　第二节 家居服出口情况分析</w:t>
      </w:r>
      <w:r>
        <w:rPr>
          <w:rFonts w:hint="eastAsia"/>
        </w:rPr>
        <w:br/>
      </w:r>
      <w:r>
        <w:rPr>
          <w:rFonts w:hint="eastAsia"/>
        </w:rPr>
        <w:t>　　第三节 影响家居服进出口因素分析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2025-2026年家居服行业企业经营策略研究分析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影响家居服行业发展的主要因素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一、2026年影响家居服行业运行的有利因素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二、2026年影响家居服行业运行的稳定因素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三、2026年影响家居服行业运行的不利因素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四、2026年中国家居服行业发展面临的挑战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五、2026年中国家居服行业发展面临的机遇</w:t>
      </w:r>
      <w:r>
        <w:rPr>
          <w:rFonts w:hint="eastAsia"/>
        </w:rPr>
        <w:br/>
      </w:r>
      <w:r>
        <w:rPr>
          <w:rFonts w:hint="eastAsia"/>
        </w:rPr>
        <w:t>　　第二节 家居服行业投资风险预警</w:t>
      </w:r>
      <w:r>
        <w:rPr>
          <w:rFonts w:hint="eastAsia"/>
        </w:rPr>
        <w:br/>
      </w:r>
      <w:r>
        <w:rPr>
          <w:rFonts w:hint="eastAsia"/>
        </w:rPr>
        <w:t>　　　　一、家居服行业市场风险预测</w:t>
      </w:r>
      <w:r>
        <w:rPr>
          <w:rFonts w:hint="eastAsia"/>
        </w:rPr>
        <w:br/>
      </w:r>
      <w:r>
        <w:rPr>
          <w:rFonts w:hint="eastAsia"/>
        </w:rPr>
        <w:t>　　　　二、家居服行业政策风险预测</w:t>
      </w:r>
      <w:r>
        <w:rPr>
          <w:rFonts w:hint="eastAsia"/>
        </w:rPr>
        <w:br/>
      </w:r>
      <w:r>
        <w:rPr>
          <w:rFonts w:hint="eastAsia"/>
        </w:rPr>
        <w:t>　　　　三、家居服行业经营风险预测</w:t>
      </w:r>
      <w:r>
        <w:rPr>
          <w:rFonts w:hint="eastAsia"/>
        </w:rPr>
        <w:br/>
      </w:r>
      <w:r>
        <w:rPr>
          <w:rFonts w:hint="eastAsia"/>
        </w:rPr>
        <w:t>　　　　四、家居服行业技术风险预测</w:t>
      </w:r>
      <w:r>
        <w:rPr>
          <w:rFonts w:hint="eastAsia"/>
        </w:rPr>
        <w:br/>
      </w:r>
      <w:r>
        <w:rPr>
          <w:rFonts w:hint="eastAsia"/>
        </w:rPr>
        <w:t>　　　　五、家居服行业竞争风险预测</w:t>
      </w:r>
      <w:r>
        <w:rPr>
          <w:rFonts w:hint="eastAsia"/>
        </w:rPr>
        <w:br/>
      </w:r>
      <w:r>
        <w:rPr>
          <w:rFonts w:hint="eastAsia"/>
        </w:rPr>
        <w:t>　　　　六、家居服行业其他风险预测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家居服投资建议</w:t>
      </w:r>
      <w:r>
        <w:rPr>
          <w:rFonts w:hint="eastAsia"/>
        </w:rPr>
        <w:br/>
      </w:r>
      <w:r>
        <w:rPr>
          <w:rFonts w:hint="eastAsia"/>
        </w:rPr>
        <w:t>　　第一节 2026年家居服市场前景分析</w:t>
      </w:r>
      <w:r>
        <w:rPr>
          <w:rFonts w:hint="eastAsia"/>
        </w:rPr>
        <w:br/>
      </w:r>
      <w:r>
        <w:rPr>
          <w:rFonts w:hint="eastAsia"/>
        </w:rPr>
        <w:t>　　第二节 2026年家居服发展趋势预测</w:t>
      </w:r>
      <w:r>
        <w:rPr>
          <w:rFonts w:hint="eastAsia"/>
        </w:rPr>
        <w:br/>
      </w:r>
      <w:r>
        <w:rPr>
          <w:rFonts w:hint="eastAsia"/>
        </w:rPr>
        <w:t>　　第三节 家居服行业投资进入壁垒分析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2020-2025年中国家居服行业产能及增长趋势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2026-2032年中国家居服行业产能预测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2026-2032年中国家居服行业产量预测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2026-2032年中国家居服行业市场需求预测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2020-2025年中国家居服行业进口量及增速统计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2020-2025年中国家居服行业出口量及增速统计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2026年家居服行业壁垒</w:t>
      </w:r>
      <w:r>
        <w:rPr>
          <w:rFonts w:hint="eastAsia"/>
        </w:rPr>
        <w:br/>
      </w:r>
      <w:r>
        <w:rPr>
          <w:rFonts w:hint="eastAsia"/>
        </w:rPr>
        <w:t>　　图表 2026年家居服市场前景分析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2026-2032年中国家居服市场需求预测</w:t>
      </w:r>
      <w:r>
        <w:rPr>
          <w:rFonts w:hint="eastAsia"/>
        </w:rPr>
        <w:br/>
      </w:r>
      <w:r>
        <w:rPr>
          <w:rFonts w:hint="eastAsia"/>
        </w:rPr>
        <w:t>　　图表 2026年家居服发展趋势预测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0dd4c14e946db" w:history="1">
        <w:r>
          <w:rPr>
            <w:rStyle w:val="Hyperlink"/>
          </w:rPr>
          <w:t>2026-2032年全球与中国家居服发展现状及趋势预测报告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0dd4c14e946db" w:history="1">
        <w:r>
          <w:rPr>
            <w:rStyle w:val="Hyperlink"/>
          </w:rPr>
          <w:t>https://www.20087.com/0/11/JiaJuFuHangYeQuShi.html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7da0647949f7" w:history="1">
      <w:r>
        <w:rPr>
          <w:rStyle w:val="Hyperlink"/>
        </w:rPr>
        <w:t>2026-2032年全球与中国家居服发展现状及趋势预测报告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aJuFuHangYeQuShi.html" TargetMode="External" Id="R1990dd4c14e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aJuFuHangYeQuShi.html" TargetMode="External" Id="R4ae47da06479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2025-12-15T05:11:00Z</dcterms:created>
  <dcterms:modified xsi:type="dcterms:W3CDTF">2025-12-15T06:11:00Z</dcterms:modified>
  <dc:subject>2026-2032年全球与中国家居服发展现状及趋势预测报告</dc:subject>
  <dc:title>2026-2032年全球与中国家居服发展现状及趋势预测报告</dc:title>
  <cp:keywords>2026-2032年全球与中国家居服发展现状及趋势预测报告</cp:keywords>
  <dc:description>2026-2032年全球与中国家居服发展现状及趋势预测报告</dc:description>
</cp:coreProperties>
</file>