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c001844414dbd" w:history="1">
              <w:r>
                <w:rPr>
                  <w:rStyle w:val="Hyperlink"/>
                </w:rPr>
                <w:t>2026-2032年中国活性炭滤纸行业分析与市场前景报告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c001844414dbd" w:history="1">
              <w:r>
                <w:rPr>
                  <w:rStyle w:val="Hyperlink"/>
                </w:rPr>
                <w:t>2026-2032年中国活性炭滤纸行业分析与市场前景报告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c001844414dbd" w:history="1">
                <w:r>
                  <w:rPr>
                    <w:rStyle w:val="Hyperlink"/>
                  </w:rPr>
                  <w:t>https://www.20087.com/0/31/HuoXingTanLvZhiHangYeQianJingQuShi.html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活性炭滤纸是一种将活性炭颗粒或纤维与基材（如木浆、玻璃纤维）复合而成的空气或液体过滤介质，广泛应用于空气净化器、新风系统、工业废气处理及实验室防护设备。当前高端产品强调比表面积高（&gt;1000 m²/g）、吸附容量大及气流阻力低，行业在活性炭均匀分散技术、粘结剂环保性（无VOC释放）及抗潮解性能方面持续精进。在室内空气质量关注度提升与工业排放标准趋严背景下，活性炭滤纸成为多级过滤体系中的关键吸附层。然而，部分产品因活性炭负载不均导致局部穿透；同时，饱和后难以再生，存在二次污染风险。</w:t>
      </w:r>
      <w:r>
        <w:rPr>
          <w:rFonts w:hint="eastAsia"/>
        </w:rPr>
        <w:br/>
      </w:r>
      <w:r>
        <w:rPr>
          <w:rFonts w:hint="eastAsia"/>
        </w:rPr>
        <w:t>　　未来，活性炭滤纸将向功能复合、智能指示与循环利用方向演进。集成光催化材料（如TiO₂）实现污染物分解而非单纯吸附。嵌入湿度或TVOC传感器，通过颜色变化提示更换周期。开发可热脱附再生结构，支持多次使用。在碳中和目标下，采用农业废弃物（如椰壳、稻壳）制备活性炭，降低原料碳足迹。长远看，活性炭滤纸将从被动吸附介质升级为主动环境净化组件，在提升过滤效率与践行绿色循环经济之间构筑高效、智能、可持续的净化材料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c001844414dbd" w:history="1">
        <w:r>
          <w:rPr>
            <w:rStyle w:val="Hyperlink"/>
          </w:rPr>
          <w:t>2026-2032年中国活性炭滤纸行业分析与市场前景报告</w:t>
        </w:r>
      </w:hyperlink>
      <w:r>
        <w:rPr>
          <w:rFonts w:hint="eastAsia"/>
        </w:rPr>
        <w:t>》基于国家统计局、行业协会等详实数据，结合全面市场调研，系统分析了活性炭滤纸行业的市场规模、技术现状及未来发展方向。报告从经济环境、政策导向等角度出发，深入探讨了活性炭滤纸行业发展趋势、竞争格局及重点企业的战略布局，同时对活性炭滤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活性炭滤纸行业概述</w:t>
      </w:r>
      <w:r>
        <w:rPr>
          <w:rFonts w:hint="eastAsia"/>
        </w:rPr>
        <w:br/>
      </w:r>
      <w:r>
        <w:rPr>
          <w:rFonts w:hint="eastAsia"/>
        </w:rPr>
        <w:t>　　第一节 活性炭滤纸定义与分类</w:t>
      </w:r>
      <w:r>
        <w:rPr>
          <w:rFonts w:hint="eastAsia"/>
        </w:rPr>
        <w:br/>
      </w:r>
      <w:r>
        <w:rPr>
          <w:rFonts w:hint="eastAsia"/>
        </w:rPr>
        <w:t>　　第二节 活性炭滤纸应用领域</w:t>
      </w:r>
      <w:r>
        <w:rPr>
          <w:rFonts w:hint="eastAsia"/>
        </w:rPr>
        <w:br/>
      </w:r>
      <w:r>
        <w:rPr>
          <w:rFonts w:hint="eastAsia"/>
        </w:rPr>
        <w:t>　　第三节 活性炭滤纸行业经济指标分析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活性炭滤纸产业链及经营模式分析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三、活性炭滤纸销售模式及销售渠道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全球活性炭滤纸市场发展综述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2020-2025年全球活性炭滤纸市场规模与趋势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主要国家与地区活性炭滤纸市场分析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2026-2032年全球活性炭滤纸行业发展趋势与前景预测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中国活性炭滤纸行业市场分析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2025-2026年活性炭滤纸产能与投资动态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一、国内活性炭滤纸产能及利用情况</w:t>
      </w:r>
      <w:r>
        <w:rPr>
          <w:rFonts w:hint="eastAsia"/>
        </w:rPr>
        <w:br/>
      </w:r>
      <w:r>
        <w:rPr>
          <w:rFonts w:hint="eastAsia"/>
        </w:rPr>
        <w:t>　　　　二、活性炭滤纸产能扩张与投资动态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2026-2032年活性炭滤纸行业产量统计与趋势预测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一、2020-2025年活性炭滤纸行业产量数据统计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1、2020-2025年活性炭滤纸产量及增长趋势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2、2020-2025年活性炭滤纸细分产品产量及份额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二、影响活性炭滤纸产量的关键因素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三、2026-2032年活性炭滤纸产量预测</w:t>
      </w:r>
      <w:r>
        <w:rPr>
          <w:rFonts w:hint="eastAsia"/>
        </w:rPr>
        <w:br/>
      </w:r>
      <w:r>
        <w:rPr>
          <w:rFonts w:hint="eastAsia"/>
        </w:rPr>
        <w:t>　　第三节 2026-2032年活性炭滤纸市场需求与销售分析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一、2025-2026年活性炭滤纸行业需求现状</w:t>
      </w:r>
      <w:r>
        <w:rPr>
          <w:rFonts w:hint="eastAsia"/>
        </w:rPr>
        <w:br/>
      </w:r>
      <w:r>
        <w:rPr>
          <w:rFonts w:hint="eastAsia"/>
        </w:rPr>
        <w:t>　　　　二、活性炭滤纸客户群体与需求特点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三、2020-2025年活性炭滤纸行业销售规模分析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四、2026-2032年活性炭滤纸市场增长潜力与规模预测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中国活性炭滤纸细分市场与下游应用领域分析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活性炭滤纸细分市场分析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一、2025-2026年活性炭滤纸主要细分产品市场现状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活性炭滤纸下游应用与客户群体分析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一、2025-2026年活性炭滤纸各应用领域市场现状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2025-2026年活性炭滤纸行业技术发展现状及趋势分析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国内外活性炭滤纸行业技术差异与原因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活性炭滤纸价格机制与竞争策略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一、2020-2025年活性炭滤纸市场价格走势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活性炭滤纸定价策略与方法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2026-2032年活性炭滤纸价格竞争态势与趋势预测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中国活性炭滤纸行业重点区域市场研究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2025-2026年重点区域活性炭滤纸市场发展概况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三、2026-2032年活性炭滤纸行业发展潜力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三、2026-2032年活性炭滤纸行业发展潜力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三、2026-2032年活性炭滤纸行业发展潜力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三、2026-2032年活性炭滤纸行业发展潜力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2020-2025年中国活性炭滤纸行业进出口情况分析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活性炭滤纸行业进口情况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一、2020-2025年活性炭滤纸进口规模及增长情况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二、活性炭滤纸主要进口来源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活性炭滤纸行业出口情况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一、2020-2025年活性炭滤纸出口规模及增长情况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二、活性炭滤纸主要出口目的地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2020-2025年中国活性炭滤纸行业总体发展与财务状况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2020-2025年中国活性炭滤纸行业规模情况</w:t>
      </w:r>
      <w:r>
        <w:rPr>
          <w:rFonts w:hint="eastAsia"/>
        </w:rPr>
        <w:br/>
      </w:r>
      <w:r>
        <w:rPr>
          <w:rFonts w:hint="eastAsia"/>
        </w:rPr>
        <w:t>　　　　一、活性炭滤纸行业企业数量规模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二、活性炭滤纸行业从业人员规模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三、活性炭滤纸行业市场敏感性分析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2020-2025年中国活性炭滤纸行业财务能力分析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一、活性炭滤纸行业盈利能力</w:t>
      </w:r>
      <w:r>
        <w:rPr>
          <w:rFonts w:hint="eastAsia"/>
        </w:rPr>
        <w:br/>
      </w:r>
      <w:r>
        <w:rPr>
          <w:rFonts w:hint="eastAsia"/>
        </w:rPr>
        <w:t>　　　　二、活性炭滤纸行业偿债能力</w:t>
      </w:r>
      <w:r>
        <w:rPr>
          <w:rFonts w:hint="eastAsia"/>
        </w:rPr>
        <w:br/>
      </w:r>
      <w:r>
        <w:rPr>
          <w:rFonts w:hint="eastAsia"/>
        </w:rPr>
        <w:t>　　　　三、活性炭滤纸行业营运能力</w:t>
      </w:r>
      <w:r>
        <w:rPr>
          <w:rFonts w:hint="eastAsia"/>
        </w:rPr>
        <w:br/>
      </w:r>
      <w:r>
        <w:rPr>
          <w:rFonts w:hint="eastAsia"/>
        </w:rPr>
        <w:t>　　　　四、活性炭滤纸行业发展能力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活性炭滤纸行业重点企业调研分析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二、企业活性炭滤纸业务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二、企业活性炭滤纸业务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二、企业活性炭滤纸业务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二、企业活性炭滤纸业务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二、企业活性炭滤纸业务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二、企业活性炭滤纸业务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中国活性炭滤纸行业竞争格局分析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活性炭滤纸行业竞争格局总览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2025-2026年活性炭滤纸行业竞争力分析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2020-2025年活性炭滤纸行业企业并购活动分析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2025-2026年活性炭滤纸行业会展与招投标活动分析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一、活性炭滤纸行业会展活动及其市场影响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2026年中国活性炭滤纸企业发展企业发展策略与建议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活性炭滤纸销售模式与渠道策略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活性炭滤纸品牌与市场推广策略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活性炭滤纸研发投入与技术创新能力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活性炭滤纸合作联盟与资源整合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中国活性炭滤纸行业风险与对策</w:t>
      </w:r>
      <w:r>
        <w:rPr>
          <w:rFonts w:hint="eastAsia"/>
        </w:rPr>
        <w:br/>
      </w:r>
      <w:r>
        <w:rPr>
          <w:rFonts w:hint="eastAsia"/>
        </w:rPr>
        <w:t>　　第一节 活性炭滤纸行业SWOT分析</w:t>
      </w:r>
      <w:r>
        <w:rPr>
          <w:rFonts w:hint="eastAsia"/>
        </w:rPr>
        <w:br/>
      </w:r>
      <w:r>
        <w:rPr>
          <w:rFonts w:hint="eastAsia"/>
        </w:rPr>
        <w:t>　　　　一、活性炭滤纸行业优势</w:t>
      </w:r>
      <w:r>
        <w:rPr>
          <w:rFonts w:hint="eastAsia"/>
        </w:rPr>
        <w:br/>
      </w:r>
      <w:r>
        <w:rPr>
          <w:rFonts w:hint="eastAsia"/>
        </w:rPr>
        <w:t>　　　　二、活性炭滤纸行业劣势</w:t>
      </w:r>
      <w:r>
        <w:rPr>
          <w:rFonts w:hint="eastAsia"/>
        </w:rPr>
        <w:br/>
      </w:r>
      <w:r>
        <w:rPr>
          <w:rFonts w:hint="eastAsia"/>
        </w:rPr>
        <w:t>　　　　三、活性炭滤纸市场机会</w:t>
      </w:r>
      <w:r>
        <w:rPr>
          <w:rFonts w:hint="eastAsia"/>
        </w:rPr>
        <w:br/>
      </w:r>
      <w:r>
        <w:rPr>
          <w:rFonts w:hint="eastAsia"/>
        </w:rPr>
        <w:t>　　　　四、活性炭滤纸市场威胁</w:t>
      </w:r>
      <w:r>
        <w:rPr>
          <w:rFonts w:hint="eastAsia"/>
        </w:rPr>
        <w:br/>
      </w:r>
      <w:r>
        <w:rPr>
          <w:rFonts w:hint="eastAsia"/>
        </w:rPr>
        <w:t>　　第二节 活性炭滤纸行业风险及对策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2026-2032年中国活性炭滤纸行业前景与发展趋势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2025-2026年活性炭滤纸行业发展环境分析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一、活性炭滤纸行业主管部门与监管体制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二、活性炭滤纸行业主要法律法规及政策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三、活性炭滤纸行业标准与质量监管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2026-2032年活性炭滤纸行业发展趋势与方向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2026-2032年活性炭滤纸行业发展潜力与机遇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活性炭滤纸行业研究结论与建议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中-智林-－活性炭滤纸行业发展建议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2020-2025年中国活性炭滤纸市场规模及增长情况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2020-2025年中国活性炭滤纸行业产能及增长趋势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2026-2032年中国活性炭滤纸行业产能预测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2020-2025年中国活性炭滤纸行业产量及增长趋势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2026-2032年中国活性炭滤纸行业产量预测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2026-2032年中国活性炭滤纸行业市场需求预测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**地区活性炭滤纸市场规模及增长情况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**地区活性炭滤纸行业市场需求情况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2020-2025年中国活性炭滤纸行业进口量及增速统计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2020-2025年中国活性炭滤纸行业出口量及增速统计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活性炭滤纸重点企业经营情况分析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2026年活性炭滤纸行业壁垒</w:t>
      </w:r>
      <w:r>
        <w:rPr>
          <w:rFonts w:hint="eastAsia"/>
        </w:rPr>
        <w:br/>
      </w:r>
      <w:r>
        <w:rPr>
          <w:rFonts w:hint="eastAsia"/>
        </w:rPr>
        <w:t>　　图表 2026年活性炭滤纸市场前景分析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2026-2032年中国活性炭滤纸市场需求预测</w:t>
      </w:r>
      <w:r>
        <w:rPr>
          <w:rFonts w:hint="eastAsia"/>
        </w:rPr>
        <w:br/>
      </w:r>
      <w:r>
        <w:rPr>
          <w:rFonts w:hint="eastAsia"/>
        </w:rPr>
        <w:t>　　图表 2026年活性炭滤纸发展趋势预测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c001844414dbd" w:history="1">
        <w:r>
          <w:rPr>
            <w:rStyle w:val="Hyperlink"/>
          </w:rPr>
          <w:t>2026-2032年中国活性炭滤纸行业分析与市场前景报告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c001844414dbd" w:history="1">
        <w:r>
          <w:rPr>
            <w:rStyle w:val="Hyperlink"/>
          </w:rPr>
          <w:t>https://www.20087.com/0/31/HuoXingTanLvZhiHangYeQianJingQuShi.html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过滤设备、活性炭滤纸品牌、活性炭过滤器工作原理、活性炭滤纸和普通滤纸的区别、活性炭过滤器是什么、活性炭滤纸浆用滤纸有要求吗视频、烧结活性炭滤芯、活性炭滤纸浆所用滤纸的区别、活性炭滤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1218306ff4c8c" w:history="1">
      <w:r>
        <w:rPr>
          <w:rStyle w:val="Hyperlink"/>
        </w:rPr>
        <w:t>2026-2032年中国活性炭滤纸行业分析与市场前景报告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uoXingTanLvZhiHangYeQianJingQuShi.html" TargetMode="External" Id="Rf0ec0018444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uoXingTanLvZhiHangYeQianJingQuShi.html" TargetMode="External" Id="R4a71218306ff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2025-12-17T09:24:02Z</dcterms:created>
  <dcterms:modified xsi:type="dcterms:W3CDTF">2025-12-17T10:24:02Z</dcterms:modified>
  <dc:subject>2026-2032年中国活性炭滤纸行业分析与市场前景报告</dc:subject>
  <dc:title>2026-2032年中国活性炭滤纸行业分析与市场前景报告</dc:title>
  <cp:keywords>2026-2032年中国活性炭滤纸行业分析与市场前景报告</cp:keywords>
  <dc:description>2026-2032年中国活性炭滤纸行业分析与市场前景报告</dc:description>
</cp:coreProperties>
</file>