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f23b285bf24161" w:history="1">
              <w:r>
                <w:rPr>
                  <w:rStyle w:val="Hyperlink"/>
                </w:rPr>
                <w:t>2026-2032年全球与中国全价无谷犬粮行业市场调研及前景趋势预测报告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f23b285bf24161" w:history="1">
              <w:r>
                <w:rPr>
                  <w:rStyle w:val="Hyperlink"/>
                </w:rPr>
                <w:t>2026-2032年全球与中国全价无谷犬粮行业市场调研及前景趋势预测报告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f23b285bf24161" w:history="1">
                <w:r>
                  <w:rPr>
                    <w:rStyle w:val="Hyperlink"/>
                  </w:rPr>
                  <w:t>https://www.20087.com/1/91/QuanJiaWuGuQuanLiangDeQianJingQuShi.html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价无谷犬粮是不含玉米、小麦等易致敏谷物，以肉类、薯类、豆类等作为碳水化合物来源，并能满足犬只全生命周期营养需求的宠物主粮。随着科学养宠理念的普及，宠物主对犬粮的关注点已从“吃饱”转向“吃好”，无谷配方因能降低宠物过敏风险、提供更优质的动物蛋白而成为中高端市场的主流选择。目前，全价无谷犬粮的产品形态日益丰富，除传统的膨化粮外，烘焙粮、冻干粮及鲜粮等采用低温加工工艺的新品类增速显著，这些产品在保留食材营养与适口性方面表现更优。市场竞争格局呈现出国产品牌加速崛起的态势，本土厂商通过全球优质原料整合与数字化供应链建设，在配方研发与生产工艺上不断突破，逐步扭转了“进口即优质”的固有认知。</w:t>
      </w:r>
      <w:r>
        <w:rPr>
          <w:rFonts w:hint="eastAsia"/>
        </w:rPr>
        <w:br/>
      </w:r>
      <w:r>
        <w:rPr>
          <w:rFonts w:hint="eastAsia"/>
        </w:rPr>
        <w:t>　　未来，全价无谷犬粮行业将向精准营养与功能细分化方向演进。市场调研网指出，基于犬只生命阶段（如幼犬、老年犬）、品种特性及特定健康需求（如关节养护、肠胃调理、体重管理）的定制化无谷粮将成为增长新引擎。随着宠物老龄化趋势显现，针对老年犬代谢特点与慢性病管理的处方级无谷粮需求将显著上升。在技术端，生物酶解、发酵及HPP超高压灭菌等先进工艺的应用，将进一步提升无谷粮的营养吸收率与安全性。同时，行业监管将趋于严格，关于“无谷”、“鲜肉”等宣称的标准门槛将提高，推动市场从概念营销回归品质竞争。整体而言，全价无谷犬粮将从单纯的去谷物化，升级为集健康管理、科学配比与情感陪伴于一体的精细化营养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f23b285bf24161" w:history="1">
        <w:r>
          <w:rPr>
            <w:rStyle w:val="Hyperlink"/>
          </w:rPr>
          <w:t>2026-2032年全球与中国全价无谷犬粮行业市场调研及前景趋势预测报告</w:t>
        </w:r>
      </w:hyperlink>
      <w:r>
        <w:rPr>
          <w:rFonts w:hint="eastAsia"/>
        </w:rPr>
        <w:t>》，2025年全价无谷犬粮行业市场规模达 亿元，预计2032年市场规模将达 亿元，期间年均复合增长率（CAGR）达 %。报告从市场规模、需求变化及价格动态等维度，系统解析了全价无谷犬粮行业的现状与发展趋势。报告深入分析了全价无谷犬粮产业链各环节，科学预测了市场前景与技术发展方向，同时聚焦全价无谷犬粮细分市场特点及重点企业的经营表现，揭示了全价无谷犬粮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按产品类型细分，全球全价无谷犬粮市场规模2021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鸡肉配方</w:t>
      </w:r>
      <w:r>
        <w:rPr>
          <w:rFonts w:hint="eastAsia"/>
        </w:rPr>
        <w:br/>
      </w:r>
      <w:r>
        <w:rPr>
          <w:rFonts w:hint="eastAsia"/>
        </w:rPr>
        <w:t>　　　　1.3.3 鸭肉配方</w:t>
      </w:r>
      <w:r>
        <w:rPr>
          <w:rFonts w:hint="eastAsia"/>
        </w:rPr>
        <w:br/>
      </w:r>
      <w:r>
        <w:rPr>
          <w:rFonts w:hint="eastAsia"/>
        </w:rPr>
        <w:t>　　　　1.3.4 牛肉配方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产品分类，按适用阶段</w:t>
      </w:r>
      <w:r>
        <w:rPr>
          <w:rFonts w:hint="eastAsia"/>
        </w:rPr>
        <w:br/>
      </w:r>
      <w:r>
        <w:rPr>
          <w:rFonts w:hint="eastAsia"/>
        </w:rPr>
        <w:t>　　　　1.4.1 按适用阶段细分，全球全价无谷犬粮市场规模2021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幼宠粮</w:t>
      </w:r>
      <w:r>
        <w:rPr>
          <w:rFonts w:hint="eastAsia"/>
        </w:rPr>
        <w:br/>
      </w:r>
      <w:r>
        <w:rPr>
          <w:rFonts w:hint="eastAsia"/>
        </w:rPr>
        <w:t>　　　　1.4.3 成宠粮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按应用细分，全球全价无谷犬粮市场规模2021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全价无谷犬粮行业发展总体概况</w:t>
      </w:r>
      <w:r>
        <w:rPr>
          <w:rFonts w:hint="eastAsia"/>
        </w:rPr>
        <w:br/>
      </w:r>
      <w:r>
        <w:rPr>
          <w:rFonts w:hint="eastAsia"/>
        </w:rPr>
        <w:t>　　　　1.6.2 全价无谷犬粮行业发展主要特点</w:t>
      </w:r>
      <w:r>
        <w:rPr>
          <w:rFonts w:hint="eastAsia"/>
        </w:rPr>
        <w:br/>
      </w:r>
      <w:r>
        <w:rPr>
          <w:rFonts w:hint="eastAsia"/>
        </w:rPr>
        <w:t>　　　　1.6.3 全价无谷犬粮行业发展影响因素</w:t>
      </w:r>
      <w:r>
        <w:rPr>
          <w:rFonts w:hint="eastAsia"/>
        </w:rPr>
        <w:br/>
      </w:r>
      <w:r>
        <w:rPr>
          <w:rFonts w:hint="eastAsia"/>
        </w:rPr>
        <w:t>　　　　1.6.3 .1 全价无谷犬粮有利因素</w:t>
      </w:r>
      <w:r>
        <w:rPr>
          <w:rFonts w:hint="eastAsia"/>
        </w:rPr>
        <w:br/>
      </w:r>
      <w:r>
        <w:rPr>
          <w:rFonts w:hint="eastAsia"/>
        </w:rPr>
        <w:t>　　　　1.6.3 .2 全价无谷犬粮不利因素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全球市场，近三年全价无谷犬粮主要企业占有率及排名（按销量）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全价无谷犬粮主要企业在国际市场占有率（按销量，2023-2026）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2025年全价无谷犬粮主要企业在国际市场排名（按销量）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全球市场主要企业全价无谷犬粮销量（2023-2026）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全球市场，近三年全价无谷犬粮主要企业占有率及排名（按收入）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全价无谷犬粮主要企业在国际市场占有率（按收入，2023-2026）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2025年全价无谷犬粮主要企业在国际市场排名（按收入）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全球市场主要企业全价无谷犬粮销售收入（2023-2026）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全球市场主要企业全价无谷犬粮销售价格（2023-2026）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中国市场，近三年全价无谷犬粮主要企业占有率及排名（按销量）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全价无谷犬粮主要企业在中国市场占有率（按销量，2023-2026）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2025年全价无谷犬粮主要企业在中国市场排名（按销量）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中国市场主要企业全价无谷犬粮销量（2023-2026）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中国市场，近三年全价无谷犬粮主要企业占有率及排名（按收入）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全价无谷犬粮主要企业在中国市场占有率（按收入，2023-2026）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2025年全价无谷犬粮主要企业在中国市场排名（按收入）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中国市场主要企业全价无谷犬粮销售收入（2023-2026）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全球主要厂商全价无谷犬粮总部及产地分布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全球主要厂商成立时间及全价无谷犬粮商业化日期</w:t>
      </w:r>
      <w:r>
        <w:rPr>
          <w:rFonts w:hint="eastAsia"/>
        </w:rPr>
        <w:br/>
      </w:r>
      <w:r>
        <w:rPr>
          <w:rFonts w:hint="eastAsia"/>
        </w:rPr>
        <w:t>　　2.8 全球主要厂商全价无谷犬粮产品类型及应用</w:t>
      </w:r>
      <w:r>
        <w:rPr>
          <w:rFonts w:hint="eastAsia"/>
        </w:rPr>
        <w:br/>
      </w:r>
      <w:r>
        <w:rPr>
          <w:rFonts w:hint="eastAsia"/>
        </w:rPr>
        <w:t>　　2.9 全价无谷犬粮行业集中度、竞争程度分析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全价无谷犬粮行业集中度分析：2025年全球Top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全球全价无谷犬粮第一梯队、第二梯队和第三梯队生产商（品牌）及市场份额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全球全价无谷犬粮总体规模分析</w:t>
      </w:r>
      <w:r>
        <w:rPr>
          <w:rFonts w:hint="eastAsia"/>
        </w:rPr>
        <w:br/>
      </w:r>
      <w:r>
        <w:rPr>
          <w:rFonts w:hint="eastAsia"/>
        </w:rPr>
        <w:t>　　3.1 全球全价无谷犬粮供需现状及预测（2021-2032）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全球全价无谷犬粮产能、产量、产能利用率及发展趋势（2021-2032）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全球全价无谷犬粮产量、需求量及发展趋势（2021-2032）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全球主要地区全价无谷犬粮产量及发展趋势（2021-2032）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全球主要地区全价无谷犬粮产量（2021-2026）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全球主要地区全价无谷犬粮产量（2027-2032）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全球主要地区全价无谷犬粮产量市场份额（2021-2032）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中国全价无谷犬粮供需现状及预测（2021-2032）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中国全价无谷犬粮产能、产量、产能利用率及发展趋势（2021-2032）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中国全价无谷犬粮产量、市场需求量及发展趋势（2021-2032）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中国市场全价无谷犬粮进出口（2021-2032）</w:t>
      </w:r>
      <w:r>
        <w:rPr>
          <w:rFonts w:hint="eastAsia"/>
        </w:rPr>
        <w:br/>
      </w:r>
      <w:r>
        <w:rPr>
          <w:rFonts w:hint="eastAsia"/>
        </w:rPr>
        <w:t>　　3.4 全球全价无谷犬粮销量及销售额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全球市场全价无谷犬粮销售额（2021-2032）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全球市场全价无谷犬粮销量（2021-2032）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全球市场全价无谷犬粮价格趋势（2021-2032）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全球全价无谷犬粮主要地区分析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全球主要地区全价无谷犬粮市场规模分析：2021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全球主要地区全价无谷犬粮销售收入及市场份额（2021-2026）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全球主要地区全价无谷犬粮销售收入预测（2027-2032）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全球主要地区全价无谷犬粮销量分析：2021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全球主要地区全价无谷犬粮销量及市场份额（2021-2026）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全球主要地区全价无谷犬粮销量及市场份额预测（2027-2032）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北美市场全价无谷犬粮销量、收入及增长率（2021-2032）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欧洲市场全价无谷犬粮销量、收入及增长率（2021-2032）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中国市场全价无谷犬粮销量、收入及增长率（2021-2032）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日本市场全价无谷犬粮销量、收入及增长率（2021-2032）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东南亚市场全价无谷犬粮销量、收入及增长率（2021-2032）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印度市场全价无谷犬粮销量、收入及增长率（2021-2032）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南美市场全价无谷犬粮销量、收入及增长率（2021-2032）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中东市场全价无谷犬粮销量、收入及增长率（2021-2032）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不同产品类型全价无谷犬粮分析</w:t>
      </w:r>
      <w:r>
        <w:rPr>
          <w:rFonts w:hint="eastAsia"/>
        </w:rPr>
        <w:br/>
      </w:r>
      <w:r>
        <w:rPr>
          <w:rFonts w:hint="eastAsia"/>
        </w:rPr>
        <w:t>　　6.1 全球不同产品类型全价无谷犬粮销量（2021-2032）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全球不同产品类型全价无谷犬粮销量及市场份额（2021-2026）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全球不同产品类型全价无谷犬粮销量预测（2027-2032）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全球不同产品类型全价无谷犬粮收入（2021-2032）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全球不同产品类型全价无谷犬粮收入及市场份额（2021-2026）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全球不同产品类型全价无谷犬粮收入预测（2027-2032）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全球不同产品类型全价无谷犬粮价格走势（2021-2032）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中国不同产品类型全价无谷犬粮销量（2021-2032）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中国不同产品类型全价无谷犬粮销量及市场份额（2021-2026）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中国不同产品类型全价无谷犬粮销量预测（2027-2032）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中国不同产品类型全价无谷犬粮收入（2021-2032）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中国不同产品类型全价无谷犬粮收入及市场份额（2021-2026）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中国不同产品类型全价无谷犬粮收入预测（2027-2032）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不同应用全价无谷犬粮分析</w:t>
      </w:r>
      <w:r>
        <w:rPr>
          <w:rFonts w:hint="eastAsia"/>
        </w:rPr>
        <w:br/>
      </w:r>
      <w:r>
        <w:rPr>
          <w:rFonts w:hint="eastAsia"/>
        </w:rPr>
        <w:t>　　7.1 全球不同应用全价无谷犬粮销量（2021-2032）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全球不同应用全价无谷犬粮销量及市场份额（2021-2026）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全球不同应用全价无谷犬粮销量预测（2027-2032）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全球不同应用全价无谷犬粮收入（2021-2032）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全球不同应用全价无谷犬粮收入及市场份额（2021-2026）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全球不同应用全价无谷犬粮收入预测（2027-2032）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全球不同应用全价无谷犬粮价格走势（2021-2032）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中国不同应用全价无谷犬粮销量（2021-2032）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中国不同应用全价无谷犬粮销量及市场份额（2021-2026）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中国不同应用全价无谷犬粮销量预测（2027-2032）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中国不同应用全价无谷犬粮收入（2021-2032）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中国不同应用全价无谷犬粮收入及市场份额（2021-2026）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中国不同应用全价无谷犬粮收入预测（2027-2032）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全价无谷犬粮行业发展趋势</w:t>
      </w:r>
      <w:r>
        <w:rPr>
          <w:rFonts w:hint="eastAsia"/>
        </w:rPr>
        <w:br/>
      </w:r>
      <w:r>
        <w:rPr>
          <w:rFonts w:hint="eastAsia"/>
        </w:rPr>
        <w:t>　　8.2 全价无谷犬粮行业主要驱动因素</w:t>
      </w:r>
      <w:r>
        <w:rPr>
          <w:rFonts w:hint="eastAsia"/>
        </w:rPr>
        <w:br/>
      </w:r>
      <w:r>
        <w:rPr>
          <w:rFonts w:hint="eastAsia"/>
        </w:rPr>
        <w:t>　　8.3 全价无谷犬粮中国企业SWOT分析</w:t>
      </w:r>
      <w:r>
        <w:rPr>
          <w:rFonts w:hint="eastAsia"/>
        </w:rPr>
        <w:br/>
      </w:r>
      <w:r>
        <w:rPr>
          <w:rFonts w:hint="eastAsia"/>
        </w:rPr>
        <w:t>　　8.4 中国全价无谷犬粮行业政策环境分析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全价无谷犬粮行业产业链简介</w:t>
      </w:r>
      <w:r>
        <w:rPr>
          <w:rFonts w:hint="eastAsia"/>
        </w:rPr>
        <w:br/>
      </w:r>
      <w:r>
        <w:rPr>
          <w:rFonts w:hint="eastAsia"/>
        </w:rPr>
        <w:t>　　　　9.1.1 全价无谷犬粮行业供应链分析</w:t>
      </w:r>
      <w:r>
        <w:rPr>
          <w:rFonts w:hint="eastAsia"/>
        </w:rPr>
        <w:br/>
      </w:r>
      <w:r>
        <w:rPr>
          <w:rFonts w:hint="eastAsia"/>
        </w:rPr>
        <w:t>　　　　9.1.2 全价无谷犬粮主要原料及供应情况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全价无谷犬粮行业采购模式</w:t>
      </w:r>
      <w:r>
        <w:rPr>
          <w:rFonts w:hint="eastAsia"/>
        </w:rPr>
        <w:br/>
      </w:r>
      <w:r>
        <w:rPr>
          <w:rFonts w:hint="eastAsia"/>
        </w:rPr>
        <w:t>　　9.3 全价无谷犬粮行业生产模式</w:t>
      </w:r>
      <w:r>
        <w:rPr>
          <w:rFonts w:hint="eastAsia"/>
        </w:rPr>
        <w:br/>
      </w:r>
      <w:r>
        <w:rPr>
          <w:rFonts w:hint="eastAsia"/>
        </w:rPr>
        <w:t>　　9.4 全价无谷犬粮行业销售模式及销售渠道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按产品类型细分，全球全价无谷犬粮市场规模2021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按适用阶段细分，全球全价无谷犬粮市场规模2021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按应用细分，全球全价无谷犬粮市场规模（CAGR）2021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全价无谷犬粮行业发展主要特点</w:t>
      </w:r>
      <w:r>
        <w:rPr>
          <w:rFonts w:hint="eastAsia"/>
        </w:rPr>
        <w:br/>
      </w:r>
      <w:r>
        <w:rPr>
          <w:rFonts w:hint="eastAsia"/>
        </w:rPr>
        <w:t>　　表 5： 全价无谷犬粮行业发展有利因素分析</w:t>
      </w:r>
      <w:r>
        <w:rPr>
          <w:rFonts w:hint="eastAsia"/>
        </w:rPr>
        <w:br/>
      </w:r>
      <w:r>
        <w:rPr>
          <w:rFonts w:hint="eastAsia"/>
        </w:rPr>
        <w:t>　　表 6： 全价无谷犬粮行业发展不利因素分析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进入全价无谷犬粮行业壁垒</w:t>
      </w:r>
      <w:r>
        <w:rPr>
          <w:rFonts w:hint="eastAsia"/>
        </w:rPr>
        <w:br/>
      </w:r>
      <w:r>
        <w:rPr>
          <w:rFonts w:hint="eastAsia"/>
        </w:rPr>
        <w:t>　　表 8： 全价无谷犬粮主要企业在国际市场占有率（按销量，2023-2026）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2025年全价无谷犬粮主要企业在国际市场排名（按销量）&amp;（吨）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全球市场主要企业全价无谷犬粮销量（2023-2026）&amp;（吨）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全价无谷犬粮主要企业在国际市场占有率（按收入，2023-2026）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2025年全价无谷犬粮主要企业在国际市场排名（按收入）&amp;（万元）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全球市场主要企业全价无谷犬粮销售收入（2023-2026）&amp;（万元）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全球市场主要企业全价无谷犬粮销售价格（2023-2026）&amp;（元/吨）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全价无谷犬粮主要企业在中国市场占有率（按销量，2023-2026）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2025年全价无谷犬粮主要企业在中国市场排名（按销量）&amp;（吨）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中国市场主要企业全价无谷犬粮销量（2023-2026）&amp;（吨）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全价无谷犬粮主要企业在中国市场占有率（按收入，2023-2026）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2025年全价无谷犬粮主要企业在中国市场排名（按收入）&amp;（万元）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中国市场主要企业全价无谷犬粮销售收入（2023-2026）&amp;（万元）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全球主要厂商全价无谷犬粮总部及产地分布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全球主要厂商成立时间及全价无谷犬粮商业化日期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全球主要厂商全价无谷犬粮产品类型及应用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2025年全球全价无谷犬粮主要厂商市场地位（第一梯队、第二梯队和第三梯队）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全球全价无谷犬粮市场投资、并购等现状分析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全球主要地区全价无谷犬粮产量增速（CAGR）：（2021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全球主要地区全价无谷犬粮产量（2021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全球主要地区全价无谷犬粮产量（2021-2026）&amp;（吨）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全球主要地区全价无谷犬粮产量（2027-2032）&amp;（吨）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全球主要地区全价无谷犬粮产量市场份额（2021-2026）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全球主要地区全价无谷犬粮产量市场份额（2027-2032）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中国市场全价无谷犬粮产量、销量、进出口（2021-2026）&amp;（吨）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中国市场全价无谷犬粮产量、销量、进出口预测（2027-2032）&amp;（吨）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全球主要地区全价无谷犬粮销售收入增速：（2021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全球主要地区全价无谷犬粮销售收入（2021-2026）&amp;（万元）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全球主要地区全价无谷犬粮销售收入市场份额（2021-2026）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全球主要地区全价无谷犬粮收入（2027-2032）&amp;（万元）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全球主要地区全价无谷犬粮收入市场份额（2027-2032）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全球主要地区全价无谷犬粮销量（吨）：2021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全球主要地区全价无谷犬粮销量（2021-2026）&amp;（吨）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全球主要地区全价无谷犬粮销量（2027-2032）&amp;（吨）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全球主要地区全价无谷犬粮销量份额（2027-2032）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全价无谷犬粮生产基地、销售区域、竞争对手及市场地位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全球不同产品类型全价无谷犬粮销量（2021-2026）&amp;（吨）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170： 全球不同产品类型全价无谷犬粮销量市场份额（2021-2026）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全球不同产品类型全价无谷犬粮销量预测（2027-2032）&amp;（吨）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172： 全球市场不同产品类型全价无谷犬粮销量市场份额预测（2027-2032）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全球不同产品类型全价无谷犬粮收入（2021-2026）&amp;（万元）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全球不同产品类型全价无谷犬粮收入市场份额（2021-2026）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全球不同产品类型全价无谷犬粮收入预测（2027-2032）&amp;（万元）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全球不同产品类型全价无谷犬粮收入市场份额预测（2027-2032）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中国不同产品类型全价无谷犬粮销量（2021-2026）&amp;（吨）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178： 中国不同产品类型全价无谷犬粮销量市场份额（2021-2026）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中国不同产品类型全价无谷犬粮销量预测（2027-2032）&amp;（吨）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180： 全球市场不同产品类型全价无谷犬粮销量市场份额预测（2027-2032）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中国不同产品类型全价无谷犬粮收入（2021-2026）&amp;（万元）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中国不同产品类型全价无谷犬粮收入市场份额（2021-2026）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中国不同产品类型全价无谷犬粮收入预测（2027-2032）&amp;（万元）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中国不同产品类型全价无谷犬粮收入市场份额预测（2027-2032）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全球不同应用全价无谷犬粮销量（2021-2026）&amp;（吨）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186： 全球不同应用全价无谷犬粮销量市场份额（2021-2026）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全球不同应用全价无谷犬粮销量预测（2027-2032）&amp;（吨）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188： 全球市场不同应用全价无谷犬粮销量市场份额预测（2027-2032）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全球不同应用全价无谷犬粮收入（2021-2026）&amp;（万元）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全球不同应用全价无谷犬粮收入市场份额（2021-2026）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全球不同应用全价无谷犬粮收入预测（2027-2032）&amp;（万元）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全球不同应用全价无谷犬粮收入市场份额预测（2027-2032）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中国不同应用全价无谷犬粮销量（2021-2026）&amp;（吨）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194： 中国不同应用全价无谷犬粮销量市场份额（2021-2026）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中国不同应用全价无谷犬粮销量预测（2027-2032）&amp;（吨）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196： 中国市场不同应用全价无谷犬粮销量市场份额预测（2027-2032）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中国不同应用全价无谷犬粮收入（2021-2026）&amp;（万元）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中国不同应用全价无谷犬粮收入市场份额（2021-2026）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中国不同应用全价无谷犬粮收入预测（2027-2032）&amp;（万元）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中国不同应用全价无谷犬粮收入市场份额预测（2027-2032）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全价无谷犬粮行业发展趋势</w:t>
      </w:r>
      <w:r>
        <w:rPr>
          <w:rFonts w:hint="eastAsia"/>
        </w:rPr>
        <w:br/>
      </w:r>
      <w:r>
        <w:rPr>
          <w:rFonts w:hint="eastAsia"/>
        </w:rPr>
        <w:t>　　表 202： 全价无谷犬粮行业主要驱动因素</w:t>
      </w:r>
      <w:r>
        <w:rPr>
          <w:rFonts w:hint="eastAsia"/>
        </w:rPr>
        <w:br/>
      </w:r>
      <w:r>
        <w:rPr>
          <w:rFonts w:hint="eastAsia"/>
        </w:rPr>
        <w:t>　　表 203： 全价无谷犬粮行业供应链分析</w:t>
      </w:r>
      <w:r>
        <w:rPr>
          <w:rFonts w:hint="eastAsia"/>
        </w:rPr>
        <w:br/>
      </w:r>
      <w:r>
        <w:rPr>
          <w:rFonts w:hint="eastAsia"/>
        </w:rPr>
        <w:t>　　表 204： 全价无谷犬粮上游原料供应商</w:t>
      </w:r>
      <w:r>
        <w:rPr>
          <w:rFonts w:hint="eastAsia"/>
        </w:rPr>
        <w:br/>
      </w:r>
      <w:r>
        <w:rPr>
          <w:rFonts w:hint="eastAsia"/>
        </w:rPr>
        <w:t>　　表 205： 全价无谷犬粮主要地区不同应用客户分析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206： 全价无谷犬粮典型经销商</w:t>
      </w:r>
      <w:r>
        <w:rPr>
          <w:rFonts w:hint="eastAsia"/>
        </w:rPr>
        <w:br/>
      </w:r>
      <w:r>
        <w:rPr>
          <w:rFonts w:hint="eastAsia"/>
        </w:rPr>
        <w:t>　　表 207： 研究范围</w:t>
      </w:r>
      <w:r>
        <w:rPr>
          <w:rFonts w:hint="eastAsia"/>
        </w:rPr>
        <w:br/>
      </w:r>
      <w:r>
        <w:rPr>
          <w:rFonts w:hint="eastAsia"/>
        </w:rPr>
        <w:t>　　表 208：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全价无谷犬粮产品图片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全球不同产品类型全价无谷犬粮销售额2021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全球不同产品类型全价无谷犬粮市场份额2025 &amp; 2032</w:t>
      </w:r>
      <w:r>
        <w:rPr>
          <w:rFonts w:hint="eastAsia"/>
        </w:rPr>
        <w:br/>
      </w:r>
      <w:r>
        <w:rPr>
          <w:rFonts w:hint="eastAsia"/>
        </w:rPr>
        <w:t>　　图 4： 鸡肉配方产品图片</w:t>
      </w:r>
      <w:r>
        <w:rPr>
          <w:rFonts w:hint="eastAsia"/>
        </w:rPr>
        <w:br/>
      </w:r>
      <w:r>
        <w:rPr>
          <w:rFonts w:hint="eastAsia"/>
        </w:rPr>
        <w:t>　　图 5： 鸭肉配方产品图片</w:t>
      </w:r>
      <w:r>
        <w:rPr>
          <w:rFonts w:hint="eastAsia"/>
        </w:rPr>
        <w:br/>
      </w:r>
      <w:r>
        <w:rPr>
          <w:rFonts w:hint="eastAsia"/>
        </w:rPr>
        <w:t>　　图 6： 牛肉配方产品图片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全球不同适用阶段全价无谷犬粮销售额2021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全球不同适用阶段全价无谷犬粮市场份额2025 &amp; 2032</w:t>
      </w:r>
      <w:r>
        <w:rPr>
          <w:rFonts w:hint="eastAsia"/>
        </w:rPr>
        <w:br/>
      </w:r>
      <w:r>
        <w:rPr>
          <w:rFonts w:hint="eastAsia"/>
        </w:rPr>
        <w:t>　　图 10： 幼宠粮产品图片</w:t>
      </w:r>
      <w:r>
        <w:rPr>
          <w:rFonts w:hint="eastAsia"/>
        </w:rPr>
        <w:br/>
      </w:r>
      <w:r>
        <w:rPr>
          <w:rFonts w:hint="eastAsia"/>
        </w:rPr>
        <w:t>　　图 11： 成宠粮产品图片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全球不同应用全价无谷犬粮市场份额2025 &amp; 2032</w:t>
      </w:r>
      <w:r>
        <w:rPr>
          <w:rFonts w:hint="eastAsia"/>
        </w:rPr>
        <w:br/>
      </w:r>
      <w:r>
        <w:rPr>
          <w:rFonts w:hint="eastAsia"/>
        </w:rPr>
        <w:t>　　图 14： 线上销售</w:t>
      </w:r>
      <w:r>
        <w:rPr>
          <w:rFonts w:hint="eastAsia"/>
        </w:rPr>
        <w:br/>
      </w:r>
      <w:r>
        <w:rPr>
          <w:rFonts w:hint="eastAsia"/>
        </w:rPr>
        <w:t>　　图 15： 线下销售</w:t>
      </w:r>
      <w:r>
        <w:rPr>
          <w:rFonts w:hint="eastAsia"/>
        </w:rPr>
        <w:br/>
      </w:r>
      <w:r>
        <w:rPr>
          <w:rFonts w:hint="eastAsia"/>
        </w:rPr>
        <w:t>　　图 16： 2025年全球前五大生产商全价无谷犬粮市场份额</w:t>
      </w:r>
      <w:r>
        <w:rPr>
          <w:rFonts w:hint="eastAsia"/>
        </w:rPr>
        <w:br/>
      </w:r>
      <w:r>
        <w:rPr>
          <w:rFonts w:hint="eastAsia"/>
        </w:rPr>
        <w:t>　　图 17： 2025年全球全价无谷犬粮第一梯队、第二梯队和第三梯队厂商及市场份额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全球全价无谷犬粮产能、产量、产能利用率及发展趋势（2021-2032）&amp;（吨）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全球全价无谷犬粮产量、需求量及发展趋势（2021-2032）&amp;（吨）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全球主要地区全价无谷犬粮产量市场份额（2021-2032）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中国全价无谷犬粮产能、产量、产能利用率及发展趋势（2021-2032）&amp;（吨）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中国全价无谷犬粮产量、市场需求量及发展趋势（2021-2032）&amp;（吨）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全球全价无谷犬粮市场销售额及增长率：（2021-2032）&amp;（万元）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全球市场全价无谷犬粮市场规模：2021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全球市场全价无谷犬粮价格趋势（2021-2032）&amp;（元/吨）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全球主要地区全价无谷犬粮销售收入（2021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全球主要地区全价无谷犬粮销售收入市场份额（2021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北美市场全价无谷犬粮收入及增长率（2021-2032）&amp;（万元）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欧洲市场全价无谷犬粮收入及增长率（2021-2032）&amp;（万元）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日本市场全价无谷犬粮收入及增长率（2021-2032）&amp;（万元）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东南亚市场全价无谷犬粮收入及增长率（2021-2032）&amp;（万元）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印度市场全价无谷犬粮收入及增长率（2021-2032）&amp;（万元）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南美市场全价无谷犬粮收入及增长率（2021-2032）&amp;（万元）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中东市场全价无谷犬粮收入及增长率（2021-2032）&amp;（万元）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全球不同产品类型全价无谷犬粮价格走势（2021-2032）&amp;（元/吨）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46： 全球不同应用全价无谷犬粮价格走势（2021-2032）&amp;（元/吨）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47： 全价无谷犬粮中国企业SWOT分析</w:t>
      </w:r>
      <w:r>
        <w:rPr>
          <w:rFonts w:hint="eastAsia"/>
        </w:rPr>
        <w:br/>
      </w:r>
      <w:r>
        <w:rPr>
          <w:rFonts w:hint="eastAsia"/>
        </w:rPr>
        <w:t>　　图 48： 全价无谷犬粮产业链</w:t>
      </w:r>
      <w:r>
        <w:rPr>
          <w:rFonts w:hint="eastAsia"/>
        </w:rPr>
        <w:br/>
      </w:r>
      <w:r>
        <w:rPr>
          <w:rFonts w:hint="eastAsia"/>
        </w:rPr>
        <w:t>　　图 49： 全价无谷犬粮行业采购模式分析</w:t>
      </w:r>
      <w:r>
        <w:rPr>
          <w:rFonts w:hint="eastAsia"/>
        </w:rPr>
        <w:br/>
      </w:r>
      <w:r>
        <w:rPr>
          <w:rFonts w:hint="eastAsia"/>
        </w:rPr>
        <w:t>　　图 50： 全价无谷犬粮行业生产模式</w:t>
      </w:r>
      <w:r>
        <w:rPr>
          <w:rFonts w:hint="eastAsia"/>
        </w:rPr>
        <w:br/>
      </w:r>
      <w:r>
        <w:rPr>
          <w:rFonts w:hint="eastAsia"/>
        </w:rPr>
        <w:t>　　图 51： 全价无谷犬粮行业销售模式分析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f23b285bf24161" w:history="1">
        <w:r>
          <w:rPr>
            <w:rStyle w:val="Hyperlink"/>
          </w:rPr>
          <w:t>2026-2032年全球与中国全价无谷犬粮行业市场调研及前景趋势预测报告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f23b285bf24161" w:history="1">
        <w:r>
          <w:rPr>
            <w:rStyle w:val="Hyperlink"/>
          </w:rPr>
          <w:t>https://www.20087.com/1/91/QuanJiaWuGuQuanLiangDeQianJingQuShi.html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ccdeafbd834a38" w:history="1">
      <w:r>
        <w:rPr>
          <w:rStyle w:val="Hyperlink"/>
        </w:rPr>
        <w:t>2026-2032年全球与中国全价无谷犬粮行业市场调研及前景趋势预测报告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QuanJiaWuGuQuanLiangDeQianJingQuShi.html" TargetMode="External" Id="Rccf23b285bf241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QuanJiaWuGuQuanLiangDeQianJingQuShi.html" TargetMode="External" Id="Re2ccdeafbd834a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2026-08-03T01:43:06Z</dcterms:created>
  <dcterms:modified xsi:type="dcterms:W3CDTF">2026-08-03T02:43:06Z</dcterms:modified>
  <dc:subject>2026-2032年全球与中国全价无谷犬粮行业市场调研及前景趋势预测报告</dc:subject>
  <dc:title>2026-2032年全球与中国全价无谷犬粮行业市场调研及前景趋势预测报告</dc:title>
  <cp:keywords>2026-2032年全球与中国全价无谷犬粮行业市场调研及前景趋势预测报告</cp:keywords>
  <dc:description>2026-2032年全球与中国全价无谷犬粮行业市场调研及前景趋势预测报告</dc:description>
</cp:coreProperties>
</file>