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7f08103342ff" w:history="1">
              <w:r>
                <w:rPr>
                  <w:rStyle w:val="Hyperlink"/>
                </w:rPr>
                <w:t>2023-2029年全球与中国自行车头盔发展现状及前景趋势分析报告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7f08103342ff" w:history="1">
              <w:r>
                <w:rPr>
                  <w:rStyle w:val="Hyperlink"/>
                </w:rPr>
                <w:t>2023-2029年全球与中国自行车头盔发展现状及前景趋势分析报告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77f08103342ff" w:history="1">
                <w:r>
                  <w:rPr>
                    <w:rStyle w:val="Hyperlink"/>
                  </w:rPr>
                  <w:t>https://www.20087.com/1/71/ZiXingCheTouKuiHangYeQuShi.html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重要装备，近年来受到越来越多骑行爱好者的重视。目前，自行车头盔的设计更加注重安全性能和舒适度，材料也更加多样化，包括聚碳酸酯、EPS泡沫等。随着消费者对品牌和个性化需求的增长，头盔厂商也开始提供更多款式和颜色选择。</w:t>
      </w:r>
      <w:r>
        <w:rPr>
          <w:rFonts w:hint="eastAsia"/>
        </w:rPr>
        <w:br/>
      </w:r>
      <w:r>
        <w:rPr>
          <w:rFonts w:hint="eastAsia"/>
        </w:rPr>
        <w:t>　　未来，自行车头盔的发展将更加注重技术创新和智能化。一方面，随着新材料技术的进步，自行车头盔将采用更轻质、更坚固的材料，以提高防护性能和佩戴舒适度。另一方面，随着智能穿戴设备的兴起，自行车头盔将集成更多智能功能，如内置蓝牙耳机、心率监测器等，为骑行者提供更全面的安全保障和娱乐体验。此外，随着环保意识的提高，可持续材料和可回收设计也将成为自行车头盔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7f08103342ff" w:history="1">
        <w:r>
          <w:rPr>
            <w:rStyle w:val="Hyperlink"/>
          </w:rPr>
          <w:t>2023-2029年全球与中国自行车头盔发展现状及前景趋势分析报告</w:t>
        </w:r>
      </w:hyperlink>
      <w:r>
        <w:rPr>
          <w:rFonts w:hint="eastAsia"/>
        </w:rPr>
        <w:t>》基于权威数据资源与长期监测数据，全面分析了自行车头盔行业现状、市场需求、市场规模及产业链结构。自行车头盔报告探讨了价格变动、细分市场特征以及市场前景，并对未来发展趋势进行了科学预测。同时，自行车头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自行车头盔市场概述</w:t>
      </w:r>
      <w:r>
        <w:rPr>
          <w:rFonts w:hint="eastAsia"/>
        </w:rPr>
        <w:br/>
      </w:r>
      <w:r>
        <w:rPr>
          <w:rFonts w:hint="eastAsia"/>
        </w:rPr>
        <w:t>　　第一节 自行车头盔产品定义及统计范围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一、全球自行车头盔发展现状及未来趋势（2018-2029年）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二、中国自行车头盔发展现状及未来趋势（2018-2029年）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全球自行车头盔供需现状及2023-2029年预测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二、全球自行车头盔产量、表观消费量及发展趋势（2018-2029年）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中国自行车头盔供需现状及2023-2029年预测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一、2018-2022年中国自行车头盔产能、产量、产能利用率及2023-2029年趋势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二、中国自行车头盔产量、表观消费量及发展趋势（2018-2029年）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三、中国自行车头盔产量、市场需求量及发展趋势（2018-2029年）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全球自行车头盔主要厂商列表（2018-2022年）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一、全球自行车头盔主要厂商产量列表（2018-2022年）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　　四、全球自行车头盔主要厂商产品价格列表（2018-2022年）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中国自行车头盔主要厂商产量、产值及市场份额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一、中国自行车头盔主要厂商产量列表（2018-2022年）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一、全球主要地区自行车头盔产量及市场份额（2018-2022年）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二、全球主要地区自行车头盔产量及市场份额预测（2023-2029年）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三、全球主要地区自行车头盔产值及市场份额（2018-2022年）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四、全球主要地区自行车头盔产值及市场份额预测（2023-2029年）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全球主要地区自行车头盔消费量及增长率（2018-2022年）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全球不同类型自行车头盔产量（2018-2029年）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全球不同类型自行车头盔产值（2018-2029年）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全球不同类型自行车头盔价格走势（2018-2022年）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不同价格区间自行车头盔市场份额对比（2018-2022年）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中国不同类型自行车头盔产量（2018-2029年）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中国不同类型自行车头盔产值（2018-2029年）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自行车头盔产业链分析</w:t>
      </w:r>
      <w:r>
        <w:rPr>
          <w:rFonts w:hint="eastAsia"/>
        </w:rPr>
        <w:br/>
      </w:r>
      <w:r>
        <w:rPr>
          <w:rFonts w:hint="eastAsia"/>
        </w:rPr>
        <w:t>　　第二节 自行车头盔产业上游供应分析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全球不同应用自行车头盔消费量、市场份额及增长率（2018-2029年）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中国不同应用自行车头盔消费量、市场份额及增长率（2018-2029年）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中国自行车头盔产量、消费量、进出口分析及未来趋势（2018-2029年）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中国自行车头盔进出口贸易趋势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自行车头盔产品价格走势</w:t>
      </w:r>
      <w:r>
        <w:rPr>
          <w:rFonts w:hint="eastAsia"/>
        </w:rPr>
        <w:br/>
      </w:r>
      <w:r>
        <w:rPr>
          <w:rFonts w:hint="eastAsia"/>
        </w:rPr>
        <w:t>　　第四节 自行车头盔市场消费形态、消费者偏好（2023-2029年）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国内自行车头盔销售渠道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海外市场自行车头盔销售渠道</w:t>
      </w:r>
      <w:r>
        <w:rPr>
          <w:rFonts w:hint="eastAsia"/>
        </w:rPr>
        <w:br/>
      </w:r>
      <w:r>
        <w:rPr>
          <w:rFonts w:hint="eastAsia"/>
        </w:rPr>
        <w:t>　　第三节 自行车头盔销售/营销策略建议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不同种类自行车头盔增长趋势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中国及欧美日等地区自行车头盔相关政策分析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表 全球自行车头盔主要厂商产品价格列表（2018-2022年）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中国自行车头盔主要厂商产量市场份额列表（2018-2022年）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全球不同价格区间自行车头盔市场份额对比（2018-2022年）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自行车头盔上游原料供应商及联系方式列表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中国市场自行车头盔进出口贸易趋势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中国市场自行车头盔主要进口来源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中国市场自行车头盔主要出口目的地</w:t>
      </w:r>
      <w:r>
        <w:rPr>
          <w:rFonts w:hint="eastAsia"/>
        </w:rPr>
        <w:br/>
      </w:r>
      <w:r>
        <w:rPr>
          <w:rFonts w:hint="eastAsia"/>
        </w:rPr>
        <w:t>　　表 中国自行车头盔市场未来发展的有利因素、不利因素分析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中国自行车头盔生产地区分布</w:t>
      </w:r>
      <w:r>
        <w:rPr>
          <w:rFonts w:hint="eastAsia"/>
        </w:rPr>
        <w:br/>
      </w:r>
      <w:r>
        <w:rPr>
          <w:rFonts w:hint="eastAsia"/>
        </w:rPr>
        <w:t>　　表 中国自行车头盔消费地区分布</w:t>
      </w:r>
      <w:r>
        <w:rPr>
          <w:rFonts w:hint="eastAsia"/>
        </w:rPr>
        <w:br/>
      </w:r>
      <w:r>
        <w:rPr>
          <w:rFonts w:hint="eastAsia"/>
        </w:rPr>
        <w:t>　　表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国内自行车头盔主要销售模式及销售渠道趋势（2018-2022年）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欧美日等地区自行车头盔主要销售模式及销售渠道趋势（2018-2022年）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自行车头盔产品市场定位及目标消费者分析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自行车头盔产品图片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2020年全球不同产品类型自行车头盔产量市场份额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中国自行车头盔产量及发展趋势（2018-2022年）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中国自行车头盔产值及未来发展趋势（2018-2022年）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全球自行车头盔产量、市场需求量及发展趋势（2018-2029年）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中国自行车头盔产量、市场需求量及发展趋势（2018-2029年）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全球自行车头盔主要厂商2020年产量市场份额列表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全球自行车头盔主要厂商2020年产值市场份额列表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中国市场自行车头盔主要厂商产量市场份额列表（2018-2022年）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中国自行车头盔主要厂商2020年产量市场份额列表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中国自行车头盔主要厂商2022年产值市场份额列表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2022年全球前五及前十大生产商自行车头盔市场份额</w:t>
      </w:r>
      <w:r>
        <w:rPr>
          <w:rFonts w:hint="eastAsia"/>
        </w:rPr>
        <w:br/>
      </w:r>
      <w:r>
        <w:rPr>
          <w:rFonts w:hint="eastAsia"/>
        </w:rPr>
        <w:t>　　图 全球自行车头盔第一梯队、第二梯队和第三梯队生产商（品牌）及市场份额（2018-2022年）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自行车头盔全球领先企业SWOT分析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印度市场自行车头盔产量及增长率（2018-2022年）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印度市场自行车头盔产值及增长率（2018-2022年）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自行车头盔产业链分析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7f08103342ff" w:history="1">
        <w:r>
          <w:rPr>
            <w:rStyle w:val="Hyperlink"/>
          </w:rPr>
          <w:t>2023-2029年全球与中国自行车头盔发展现状及前景趋势分析报告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77f08103342ff" w:history="1">
        <w:r>
          <w:rPr>
            <w:rStyle w:val="Hyperlink"/>
          </w:rPr>
          <w:t>https://www.20087.com/1/71/ZiXingCheTouKuiHangYeQuShi.html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6de1624c74e4a" w:history="1">
      <w:r>
        <w:rPr>
          <w:rStyle w:val="Hyperlink"/>
        </w:rPr>
        <w:t>2023-2029年全球与中国自行车头盔发展现状及前景趋势分析报告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iXingCheTouKuiHangYeQuShi.html" TargetMode="External" Id="R3cb77f08103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iXingCheTouKuiHangYeQuShi.html" TargetMode="External" Id="R1e86de1624c7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2023-02-22T04:18:00Z</dcterms:created>
  <dcterms:modified xsi:type="dcterms:W3CDTF">2023-02-22T05:18:00Z</dcterms:modified>
  <dc:subject>2023-2029年全球与中国自行车头盔发展现状及前景趋势分析报告</dc:subject>
  <dc:title>2023-2029年全球与中国自行车头盔发展现状及前景趋势分析报告</dc:title>
  <cp:keywords>2023-2029年全球与中国自行车头盔发展现状及前景趋势分析报告</cp:keywords>
  <dc:description>2023-2029年全球与中国自行车头盔发展现状及前景趋势分析报告</dc:description>
</cp:coreProperties>
</file>