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c09945734983" w:history="1">
              <w:r>
                <w:rPr>
                  <w:rStyle w:val="Hyperlink"/>
                </w:rPr>
                <w:t>中国产后一次性内裤行业发展研究与行业前景分析报告（2025-2031年）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c09945734983" w:history="1">
              <w:r>
                <w:rPr>
                  <w:rStyle w:val="Hyperlink"/>
                </w:rPr>
                <w:t>中国产后一次性内裤行业发展研究与行业前景分析报告（2025-2031年）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9c09945734983" w:history="1">
                <w:r>
                  <w:rPr>
                    <w:rStyle w:val="Hyperlink"/>
                  </w:rPr>
                  <w:t>https://www.20087.com/1/81/ChanHouYiCiXingNeiKuFaZhanQianJing.html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一次性内裤是专为产后妈妈设计的卫生用品，近年来随着母婴市场的发展和消费者对个人护理产品需求的提高，逐渐受到关注。产后一次性内裤采用柔软、透气的材质，设计有加大的臀部和腹部空间，能够适应产后身体的变化，提供舒适的穿着体验。同时，产后一次性内裤便于更换和处理，减轻了新妈妈在产后恢复期间的负担，成为产后护理包中的必备物品。</w:t>
      </w:r>
      <w:r>
        <w:rPr>
          <w:rFonts w:hint="eastAsia"/>
        </w:rPr>
        <w:br/>
      </w:r>
      <w:r>
        <w:rPr>
          <w:rFonts w:hint="eastAsia"/>
        </w:rPr>
        <w:t>　　未来，产后一次性内裤的发展将更加侧重于产品创新和市场细分。一方面，通过采用更加环保的材料和生产工艺，产后一次性内裤将实现更低的环境影响和更高的舒适度，如使用生物降解材料和无染色技术。另一方面，产后一次性内裤将针对不同阶段和需求的产后妈妈，开发出更多样化的产品，如适合恶露期的高吸收内裤、适合哺乳期的胸垫内裤，以及适合运动恢复的紧身内裤，满足个性化和场景化的需求。同时，产后一次性内裤品牌将加强与医疗机构和母婴社区的合作，通过专家推荐和用户分享，提高产品的知名度和信任度。然而，如何在保证产品质量和安全性的同时，应对市场竞争和消费者认知的挑战，以及如何平衡产品创新和成本控制，将是产后一次性内裤市场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c09945734983" w:history="1">
        <w:r>
          <w:rPr>
            <w:rStyle w:val="Hyperlink"/>
          </w:rPr>
          <w:t>中国产后一次性内裤行业发展研究与行业前景分析报告（2025-2031年）</w:t>
        </w:r>
      </w:hyperlink>
      <w:r>
        <w:rPr>
          <w:rFonts w:hint="eastAsia"/>
        </w:rPr>
        <w:t>》基于国家统计局及相关行业协会的详实数据，结合国内外产后一次性内裤行业研究资料及深入市场调研，系统分析了产后一次性内裤行业的市场规模、市场需求及产业链现状。报告重点探讨了产后一次性内裤行业整体运行情况及细分领域特点，科学预测了产后一次性内裤市场前景与发展趋势，揭示了产后一次性内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9c09945734983" w:history="1">
        <w:r>
          <w:rPr>
            <w:rStyle w:val="Hyperlink"/>
          </w:rPr>
          <w:t>中国产后一次性内裤行业发展研究与行业前景分析报告（2025-2031年）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产后一次性内裤行业界定及应用领域</w:t>
      </w:r>
      <w:r>
        <w:rPr>
          <w:rFonts w:hint="eastAsia"/>
        </w:rPr>
        <w:br/>
      </w:r>
      <w:r>
        <w:rPr>
          <w:rFonts w:hint="eastAsia"/>
        </w:rPr>
        <w:t>　　第一节 产后一次性内裤行业定义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产后一次性内裤主要应用领域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全球产后一次性内裤行业市场调研分析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全球产后一次性内裤行业经济环境分析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全球产后一次性内裤市场总体情况分析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一、全球产后一次性内裤行业的发展特点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二、全球产后一次性内裤市场结构</w:t>
      </w:r>
      <w:r>
        <w:rPr>
          <w:rFonts w:hint="eastAsia"/>
        </w:rPr>
        <w:br/>
      </w:r>
      <w:r>
        <w:rPr>
          <w:rFonts w:hint="eastAsia"/>
        </w:rPr>
        <w:t>　　　　三、全球产后一次性内裤行业竞争格局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全球主要国家（地区）产后一次性内裤市场分析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2025-2031年全球产后一次性内裤行业发展趋势预测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产后一次性内裤行业发展环境分析</w:t>
      </w:r>
      <w:r>
        <w:rPr>
          <w:rFonts w:hint="eastAsia"/>
        </w:rPr>
        <w:br/>
      </w:r>
      <w:r>
        <w:rPr>
          <w:rFonts w:hint="eastAsia"/>
        </w:rPr>
        <w:t>　　第一节 产后一次性内裤行业环境分析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产后一次性内裤行业相关政策、法规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中国产后一次性内裤行业供给、需求分析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2025年中国产后一次性内裤市场现状</w:t>
      </w:r>
      <w:r>
        <w:rPr>
          <w:rFonts w:hint="eastAsia"/>
        </w:rPr>
        <w:br/>
      </w:r>
      <w:r>
        <w:rPr>
          <w:rFonts w:hint="eastAsia"/>
        </w:rPr>
        <w:t>　　第二节 中国产后一次性内裤行业产量情况分析及预测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一、产后一次性内裤总体产能规模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、2019-2024年中国产后一次性内裤产量统计</w:t>
      </w:r>
      <w:r>
        <w:rPr>
          <w:rFonts w:hint="eastAsia"/>
        </w:rPr>
        <w:br/>
      </w:r>
      <w:r>
        <w:rPr>
          <w:rFonts w:hint="eastAsia"/>
        </w:rPr>
        <w:t>　　　　三、产后一次性内裤生产区域分布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四、2025-2031年中国产后一次性内裤产量预测</w:t>
      </w:r>
      <w:r>
        <w:rPr>
          <w:rFonts w:hint="eastAsia"/>
        </w:rPr>
        <w:br/>
      </w:r>
      <w:r>
        <w:rPr>
          <w:rFonts w:hint="eastAsia"/>
        </w:rPr>
        <w:t>　　第三节 中国产后一次性内裤市场需求分析及预测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一、中国产后一次性内裤市场需求特点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二、2019-2024年中国产后一次性内裤市场需求统计</w:t>
      </w:r>
      <w:r>
        <w:rPr>
          <w:rFonts w:hint="eastAsia"/>
        </w:rPr>
        <w:br/>
      </w:r>
      <w:r>
        <w:rPr>
          <w:rFonts w:hint="eastAsia"/>
        </w:rPr>
        <w:t>　　　　三、产后一次性内裤市场饱和度</w:t>
      </w:r>
      <w:r>
        <w:rPr>
          <w:rFonts w:hint="eastAsia"/>
        </w:rPr>
        <w:br/>
      </w:r>
      <w:r>
        <w:rPr>
          <w:rFonts w:hint="eastAsia"/>
        </w:rPr>
        <w:t>　　　　四、影响产后一次性内裤市场需求的因素</w:t>
      </w:r>
      <w:r>
        <w:rPr>
          <w:rFonts w:hint="eastAsia"/>
        </w:rPr>
        <w:br/>
      </w:r>
      <w:r>
        <w:rPr>
          <w:rFonts w:hint="eastAsia"/>
        </w:rPr>
        <w:t>　　　　五、产后一次性内裤市场潜力分析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六、2025-2031年中国产后一次性内裤市场需求预测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中国产后一次性内裤行业进出口分析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一、2019-2024年产后一次性内裤进口量及增速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三、2025-2031年产后一次性内裤进口量及增速预测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一、2019-2024年产后一次性内裤出口量及增速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三、2025-2031年产后一次性内裤出口量及增速预测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中国产后一次性内裤行业重点地区调研分析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一、中国产后一次性内裤行业区域市场分布情况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二、**地区产后一次性内裤行业市场需求规模情况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三、**地区产后一次性内裤行业市场需求规模情况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四、**地区产后一次性内裤行业市场需求规模情况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五、**地区产后一次性内裤行业市场需求规模情况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六、**地区产后一次性内裤行业市场需求规模情况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中国产后一次性内裤细分行业调研</w:t>
      </w:r>
      <w:r>
        <w:rPr>
          <w:rFonts w:hint="eastAsia"/>
        </w:rPr>
        <w:br/>
      </w:r>
      <w:r>
        <w:rPr>
          <w:rFonts w:hint="eastAsia"/>
        </w:rPr>
        <w:t>　　第一节 主要产后一次性内裤细分行业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产后一次性内裤行业重点企业发展调研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中国产后一次性内裤企业营销及发展建议</w:t>
      </w:r>
      <w:r>
        <w:rPr>
          <w:rFonts w:hint="eastAsia"/>
        </w:rPr>
        <w:br/>
      </w:r>
      <w:r>
        <w:rPr>
          <w:rFonts w:hint="eastAsia"/>
        </w:rPr>
        <w:t>　　第一节 产后一次性内裤企业营销策略分析及建议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产后一次性内裤企业营销策略分析</w:t>
      </w:r>
      <w:r>
        <w:rPr>
          <w:rFonts w:hint="eastAsia"/>
        </w:rPr>
        <w:br/>
      </w:r>
      <w:r>
        <w:rPr>
          <w:rFonts w:hint="eastAsia"/>
        </w:rPr>
        <w:t>　　　　一、产后一次性内裤企业营销策略</w:t>
      </w:r>
      <w:r>
        <w:rPr>
          <w:rFonts w:hint="eastAsia"/>
        </w:rPr>
        <w:br/>
      </w:r>
      <w:r>
        <w:rPr>
          <w:rFonts w:hint="eastAsia"/>
        </w:rPr>
        <w:t>　　　　二、产后一次性内裤企业经验借鉴</w:t>
      </w:r>
      <w:r>
        <w:rPr>
          <w:rFonts w:hint="eastAsia"/>
        </w:rPr>
        <w:br/>
      </w:r>
      <w:r>
        <w:rPr>
          <w:rFonts w:hint="eastAsia"/>
        </w:rPr>
        <w:t>　　第三节 产后一次性内裤企业营销模式演化与创新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产后一次性内裤企业经营发展分析及建议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一、产后一次性内裤企业存在的问题</w:t>
      </w:r>
      <w:r>
        <w:rPr>
          <w:rFonts w:hint="eastAsia"/>
        </w:rPr>
        <w:br/>
      </w:r>
      <w:r>
        <w:rPr>
          <w:rFonts w:hint="eastAsia"/>
        </w:rPr>
        <w:t>　　　　二、产后一次性内裤企业应对的策略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产后一次性内裤行业发展趋势及投资风险预警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2025年产后一次性内裤市场前景分析</w:t>
      </w:r>
      <w:r>
        <w:rPr>
          <w:rFonts w:hint="eastAsia"/>
        </w:rPr>
        <w:br/>
      </w:r>
      <w:r>
        <w:rPr>
          <w:rFonts w:hint="eastAsia"/>
        </w:rPr>
        <w:t>　　第二节 2025年产后一次性内裤行业发展趋势预测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影响产后一次性内裤行业发展的主要因素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一、2025年影响产后一次性内裤行业运行的有利因素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二、2025年影响产后一次性内裤行业运行的稳定因素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三、2025年影响产后一次性内裤行业运行的不利因素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四、2025年我国产后一次性内裤行业发展面临的挑战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五、2025年我国产后一次性内裤行业发展面临的机遇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专家对产后一次性内裤行业投资风险预警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一、2025-2031年产后一次性内裤行业市场风险及控制策略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二、2025-2031年产后一次性内裤行业政策风险及控制策略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三、2025-2031年产后一次性内裤行业经营风险及控制策略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四、2025-2031年产后一次性内裤同业竞争风险及控制策略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五、2025-2031年产后一次性内裤行业其他风险及控制策略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产后一次性内裤行业投资战略研究</w:t>
      </w:r>
      <w:r>
        <w:rPr>
          <w:rFonts w:hint="eastAsia"/>
        </w:rPr>
        <w:br/>
      </w:r>
      <w:r>
        <w:rPr>
          <w:rFonts w:hint="eastAsia"/>
        </w:rPr>
        <w:t>　　第一节 产后一次性内裤行业发展战略研究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对我国产后一次性内裤品牌的战略思考</w:t>
      </w:r>
      <w:r>
        <w:rPr>
          <w:rFonts w:hint="eastAsia"/>
        </w:rPr>
        <w:br/>
      </w:r>
      <w:r>
        <w:rPr>
          <w:rFonts w:hint="eastAsia"/>
        </w:rPr>
        <w:t>　　　　一、产后一次性内裤品牌的重要性</w:t>
      </w:r>
      <w:r>
        <w:rPr>
          <w:rFonts w:hint="eastAsia"/>
        </w:rPr>
        <w:br/>
      </w:r>
      <w:r>
        <w:rPr>
          <w:rFonts w:hint="eastAsia"/>
        </w:rPr>
        <w:t>　　　　二、产后一次性内裤实施品牌战略的意义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三、产后一次性内裤企业品牌的现状分析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四、我国产后一次性内裤企业的品牌战略</w:t>
      </w:r>
      <w:r>
        <w:rPr>
          <w:rFonts w:hint="eastAsia"/>
        </w:rPr>
        <w:br/>
      </w:r>
      <w:r>
        <w:rPr>
          <w:rFonts w:hint="eastAsia"/>
        </w:rPr>
        <w:t>　　　　五、产后一次性内裤品牌战略管理的策略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产后一次性内裤经营策略分析</w:t>
      </w:r>
      <w:r>
        <w:rPr>
          <w:rFonts w:hint="eastAsia"/>
        </w:rPr>
        <w:br/>
      </w:r>
      <w:r>
        <w:rPr>
          <w:rFonts w:hint="eastAsia"/>
        </w:rPr>
        <w:t>　　　　一、产后一次性内裤市场细分策略</w:t>
      </w:r>
      <w:r>
        <w:rPr>
          <w:rFonts w:hint="eastAsia"/>
        </w:rPr>
        <w:br/>
      </w:r>
      <w:r>
        <w:rPr>
          <w:rFonts w:hint="eastAsia"/>
        </w:rPr>
        <w:t>　　　　二、产后一次性内裤市场创新策略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四、产后一次性内裤新产品差异化战略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中智林:：产后一次性内裤行业投资战略研究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一、2025-2031年产后一次性内裤行业投资战略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**地区产后一次性内裤市场规模及增长情况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**地区产后一次性内裤行业市场需求情况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**地区产后一次性内裤市场规模及增长情况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**地区产后一次性内裤行业市场需求情况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2019-2024年中国产后一次性内裤行业产品市场价格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产后一次性内裤重点企业经营情况分析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产后一次性内裤重点企业经营情况分析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2025-2031年中国产后一次性内裤行业利润预测</w:t>
      </w:r>
      <w:r>
        <w:rPr>
          <w:rFonts w:hint="eastAsia"/>
        </w:rPr>
        <w:br/>
      </w:r>
      <w:r>
        <w:rPr>
          <w:rFonts w:hint="eastAsia"/>
        </w:rPr>
        <w:t>　　图表 2025年产后一次性内裤行业壁垒</w:t>
      </w:r>
      <w:r>
        <w:rPr>
          <w:rFonts w:hint="eastAsia"/>
        </w:rPr>
        <w:br/>
      </w:r>
      <w:r>
        <w:rPr>
          <w:rFonts w:hint="eastAsia"/>
        </w:rPr>
        <w:t>　　图表 2025年产后一次性内裤市场前景分析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2025-2031年中国产后一次性内裤市场需求预测</w:t>
      </w:r>
      <w:r>
        <w:rPr>
          <w:rFonts w:hint="eastAsia"/>
        </w:rPr>
        <w:br/>
      </w:r>
      <w:r>
        <w:rPr>
          <w:rFonts w:hint="eastAsia"/>
        </w:rPr>
        <w:t>　　图表 2025年产后一次性内裤发展趋势预测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c09945734983" w:history="1">
        <w:r>
          <w:rPr>
            <w:rStyle w:val="Hyperlink"/>
          </w:rPr>
          <w:t>中国产后一次性内裤行业发展研究与行业前景分析报告（2025-2031年）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9c09945734983" w:history="1">
        <w:r>
          <w:rPr>
            <w:rStyle w:val="Hyperlink"/>
          </w:rPr>
          <w:t>https://www.20087.com/1/81/ChanHouYiCiXingNeiKuFaZhanQianJing.html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子里自己洗内裤后果、产后一次性内裤买多大码的、产后需要一次性内裤吗、产后一次性内裤高腰还是低腰、生产后一次性内裤什么时候用、产后一次性内裤穿几天、产妇一次性内裤买多大合适、产后一次性内裤有必要买吗、产后一次性内裤怎么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fd6a3b3e4c0f" w:history="1">
      <w:r>
        <w:rPr>
          <w:rStyle w:val="Hyperlink"/>
        </w:rPr>
        <w:t>中国产后一次性内裤行业发展研究与行业前景分析报告（2025-2031年）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anHouYiCiXingNeiKuFaZhanQianJing.html" TargetMode="External" Id="R1249c0994573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anHouYiCiXingNeiKuFaZhanQianJing.html" TargetMode="External" Id="R08dafd6a3b3e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2024-12-29T23:03:00Z</dcterms:created>
  <dcterms:modified xsi:type="dcterms:W3CDTF">2024-12-30T00:03:00Z</dcterms:modified>
  <dc:subject>中国产后一次性内裤行业发展研究与行业前景分析报告（2025-2031年）</dc:subject>
  <dc:title>中国产后一次性内裤行业发展研究与行业前景分析报告（2025-2031年）</dc:title>
  <cp:keywords>中国产后一次性内裤行业发展研究与行业前景分析报告（2025-2031年）</cp:keywords>
  <dc:description>中国产后一次性内裤行业发展研究与行业前景分析报告（2025-2031年）</dc:description>
</cp:coreProperties>
</file>