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4892d6c0e4514" w:history="1">
              <w:r>
                <w:rPr>
                  <w:rStyle w:val="Hyperlink"/>
                </w:rPr>
                <w:t>中国软标牌行业研究分析及前景趋势预测报告（2026-2032年）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4892d6c0e4514" w:history="1">
              <w:r>
                <w:rPr>
                  <w:rStyle w:val="Hyperlink"/>
                </w:rPr>
                <w:t>中国软标牌行业研究分析及前景趋势预测报告（2026-2032年）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4892d6c0e4514" w:history="1">
                <w:r>
                  <w:rPr>
                    <w:rStyle w:val="Hyperlink"/>
                  </w:rPr>
                  <w:t>https://www.20087.com/1/61/RuanBiaoPaiHangYeQianJing.html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软标牌是一种柔性、轻质且可重复使用的标识解决方案，广泛应用于零售陈列、展览展示、酒店导视及临时活动指引等场景，主要材质包括PVC banner、涤纶织物、TPU复合膜及可印刷硅胶等。软标牌强调高色彩还原度、抗UV褪色、防水防污及易安装特性，热转印、数码喷绘与丝网印刷为主要加工工艺。在快闪店与电商直播兴起背景下，软标牌因便于运输、快速更换与低成本制作而备受青睐。部分高端应用引入磁吸、魔术贴或充气结构，实现无工具安装与立体造型。然而，传统PVC基材难降解问题引发环保争议，推动行业探索替代材料。</w:t>
      </w:r>
      <w:r>
        <w:rPr>
          <w:rFonts w:hint="eastAsia"/>
        </w:rPr>
        <w:br/>
      </w:r>
      <w:r>
        <w:rPr>
          <w:rFonts w:hint="eastAsia"/>
        </w:rPr>
        <w:t>　　未来，软标牌将聚焦可持续材料、智能交互与循环商业模式创新。生物基TPU、再生PET织物及海藻提取薄膜等可降解或可回收基材将逐步替代石油基产品，满足ESG采购要求。在功能层面，嵌入LED灯带、温变油墨或NFC芯片可实现动态视觉效果或扫码互动，提升品牌传播效能。租赁与回收服务体系亦在构建——厂商提供“标牌即服务”（Signage-as-a-Service），负责设计、安装、回收与再制造，降低客户一次性投入。更深远的趋势是数字物理融合：软标牌二维码链接至AR内容，使静态标识变为信息门户。长远看，软标牌将从一次性视觉工具转型为可循环、可交互、可追踪的品牌沟通媒介，在绿色营销与体验经济中发挥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4892d6c0e4514" w:history="1">
        <w:r>
          <w:rPr>
            <w:rStyle w:val="Hyperlink"/>
          </w:rPr>
          <w:t>中国软标牌行业研究分析及前景趋势预测报告（2026-2032年）</w:t>
        </w:r>
      </w:hyperlink>
      <w:r>
        <w:rPr>
          <w:rFonts w:hint="eastAsia"/>
        </w:rPr>
        <w:t>》系统分析了我国软标牌行业的市场规模、竞争格局及技术发展现状，梳理了产业链结构和重点企业表现。报告基于软标牌行业发展轨迹，结合政策环境与软标牌市场需求变化，研判了软标牌行业未来发展趋势与技术演进方向，客观评估了软标牌市场机遇与潜在风险。报告为投资者和从业者提供了专业的市场参考，有助于把握软标牌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软标牌市场概述</w:t>
      </w:r>
      <w:r>
        <w:rPr>
          <w:rFonts w:hint="eastAsia"/>
        </w:rPr>
        <w:br/>
      </w:r>
      <w:r>
        <w:rPr>
          <w:rFonts w:hint="eastAsia"/>
        </w:rPr>
        <w:t>　　1.1 软标牌市场概述</w:t>
      </w:r>
      <w:r>
        <w:rPr>
          <w:rFonts w:hint="eastAsia"/>
        </w:rPr>
        <w:br/>
      </w:r>
      <w:r>
        <w:rPr>
          <w:rFonts w:hint="eastAsia"/>
        </w:rPr>
        <w:t>　　1.2 不同产品类型软标牌分析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中国市场不同产品类型软标牌规模对比（2021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聚酯纤维纺织品</w:t>
      </w:r>
      <w:r>
        <w:rPr>
          <w:rFonts w:hint="eastAsia"/>
        </w:rPr>
        <w:br/>
      </w:r>
      <w:r>
        <w:rPr>
          <w:rFonts w:hint="eastAsia"/>
        </w:rPr>
        <w:t>　　　　1.2.3 天然纤维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从不同应用，软标牌主要包括如下几个方面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中国市场不同应用软标牌规模对比（2021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背光显示屏</w:t>
      </w:r>
      <w:r>
        <w:rPr>
          <w:rFonts w:hint="eastAsia"/>
        </w:rPr>
        <w:br/>
      </w:r>
      <w:r>
        <w:rPr>
          <w:rFonts w:hint="eastAsia"/>
        </w:rPr>
        <w:t>　　　　1.3.3 广告帐篷</w:t>
      </w:r>
      <w:r>
        <w:rPr>
          <w:rFonts w:hint="eastAsia"/>
        </w:rPr>
        <w:br/>
      </w:r>
      <w:r>
        <w:rPr>
          <w:rFonts w:hint="eastAsia"/>
        </w:rPr>
        <w:t>　　　　1.3.4 横幅和旗帜</w:t>
      </w:r>
      <w:r>
        <w:rPr>
          <w:rFonts w:hint="eastAsia"/>
        </w:rPr>
        <w:br/>
      </w:r>
      <w:r>
        <w:rPr>
          <w:rFonts w:hint="eastAsia"/>
        </w:rPr>
        <w:t>　　　　1.3.5 弹力布展示架</w:t>
      </w:r>
      <w:r>
        <w:rPr>
          <w:rFonts w:hint="eastAsia"/>
        </w:rPr>
        <w:br/>
      </w:r>
      <w:r>
        <w:rPr>
          <w:rFonts w:hint="eastAsia"/>
        </w:rPr>
        <w:t>　　　　1.3.6 定制服装</w:t>
      </w:r>
      <w:r>
        <w:rPr>
          <w:rFonts w:hint="eastAsia"/>
        </w:rPr>
        <w:br/>
      </w:r>
      <w:r>
        <w:rPr>
          <w:rFonts w:hint="eastAsia"/>
        </w:rPr>
        <w:t>　　　　1.3.7 桌布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中国软标牌市场规模现状及未来趋势（2021-2032）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中国市场主要企业软标牌规模及市场份额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中国市场主要厂商进入软标牌行业时间点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中国市场主要厂商软标牌产品类型及应用</w:t>
      </w:r>
      <w:r>
        <w:rPr>
          <w:rFonts w:hint="eastAsia"/>
        </w:rPr>
        <w:br/>
      </w:r>
      <w:r>
        <w:rPr>
          <w:rFonts w:hint="eastAsia"/>
        </w:rPr>
        <w:t>　　2.5 软标牌行业集中度、竞争程度分析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软标牌行业集中度分析：2025年中国市场Top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中国市场软标牌第一梯队、第二梯队和第三梯队厂商及市场份额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软标牌产品及服务介绍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中国不同产品类型软标牌规模及预测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中国不同产品类型软标牌规模及市场份额（2021-2026）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中国不同产品类型软标牌规模预测（2027-2032）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中国不同应用软标牌规模及市场份额（2021-2026）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中国不同应用软标牌规模预测（2027-2032）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软标牌行业发展机遇及主要驱动因素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软标牌行业发展面临的风险</w:t>
      </w:r>
      <w:r>
        <w:rPr>
          <w:rFonts w:hint="eastAsia"/>
        </w:rPr>
        <w:br/>
      </w:r>
      <w:r>
        <w:rPr>
          <w:rFonts w:hint="eastAsia"/>
        </w:rPr>
        <w:t>　　6.3 软标牌行业政策分析</w:t>
      </w:r>
      <w:r>
        <w:rPr>
          <w:rFonts w:hint="eastAsia"/>
        </w:rPr>
        <w:br/>
      </w:r>
      <w:r>
        <w:rPr>
          <w:rFonts w:hint="eastAsia"/>
        </w:rPr>
        <w:t>　　6.4 软标牌中国企业SWOT分析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软标牌行业产业链简介</w:t>
      </w:r>
      <w:r>
        <w:rPr>
          <w:rFonts w:hint="eastAsia"/>
        </w:rPr>
        <w:br/>
      </w:r>
      <w:r>
        <w:rPr>
          <w:rFonts w:hint="eastAsia"/>
        </w:rPr>
        <w:t>　　　　7.1.1 软标牌行业供应链分析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软标牌行业主要下游客户</w:t>
      </w:r>
      <w:r>
        <w:rPr>
          <w:rFonts w:hint="eastAsia"/>
        </w:rPr>
        <w:br/>
      </w:r>
      <w:r>
        <w:rPr>
          <w:rFonts w:hint="eastAsia"/>
        </w:rPr>
        <w:t>　　7.2 软标牌行业采购模式</w:t>
      </w:r>
      <w:r>
        <w:rPr>
          <w:rFonts w:hint="eastAsia"/>
        </w:rPr>
        <w:br/>
      </w:r>
      <w:r>
        <w:rPr>
          <w:rFonts w:hint="eastAsia"/>
        </w:rPr>
        <w:t>　　7.3 软标牌行业开发/生产模式</w:t>
      </w:r>
      <w:r>
        <w:rPr>
          <w:rFonts w:hint="eastAsia"/>
        </w:rPr>
        <w:br/>
      </w:r>
      <w:r>
        <w:rPr>
          <w:rFonts w:hint="eastAsia"/>
        </w:rPr>
        <w:t>　　7.4 软标牌行业销售模式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中国市场不同产品类型软标牌规模（万元）及增长率对比（2021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聚酯纤维纺织品主要企业列表</w:t>
      </w:r>
      <w:r>
        <w:rPr>
          <w:rFonts w:hint="eastAsia"/>
        </w:rPr>
        <w:br/>
      </w:r>
      <w:r>
        <w:rPr>
          <w:rFonts w:hint="eastAsia"/>
        </w:rPr>
        <w:t>　　表 3： 天然纤维主要企业列表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中国市场不同应用软标牌规模（万元）及增长率对比（2021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中国市场主要企业软标牌规模（万元）&amp;（2021-2026）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中国市场主要企业软标牌规模份额对比（2021-2026）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中国市场主要企业进入软标牌市场日期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中国市场主要厂商软标牌产品类型及应用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2025年中国市场软标牌主要厂商市场地位（第一梯队、第二梯队和第三梯队）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中国市场软标牌市场投资、并购等现状分析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软标牌产品及服务介绍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软标牌产品及服务介绍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软标牌产品及服务介绍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软标牌产品及服务介绍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软标牌产品及服务介绍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软标牌产品及服务介绍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软标牌产品及服务介绍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软标牌产品及服务介绍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软标牌产品及服务介绍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软标牌产品及服务介绍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软标牌产品及服务介绍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软标牌产品及服务介绍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软标牌产品及服务介绍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软标牌产品及服务介绍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软标牌产品及服务介绍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软标牌产品及服务介绍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重点企业（17）公司信息、总部、软标牌市场地位以及主要的竞争对手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软标牌产品及服务介绍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重点企业（17）在中国市场软标牌收入（万元）及毛利率（2021-2026）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中国不同产品类型软标牌规模列表（万元）&amp;（2021-2026）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中国不同产品类型软标牌规模市场份额列表（2021-2026）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中国不同产品类型软标牌规模（万元）预测（2027-2032）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中国不同产品类型软标牌规模市场份额预测（2027-2032）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中国不同应用软标牌规模列表（万元）&amp;（2021-2026）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中国不同应用软标牌规模市场份额列表（2021-2026）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中国不同应用软标牌规模（万元）预测（2027-2032）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中国不同应用软标牌规模市场份额预测（2027-2032）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软标牌行业发展机遇及主要驱动因素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软标牌行业发展面临的风险</w:t>
      </w:r>
      <w:r>
        <w:rPr>
          <w:rFonts w:hint="eastAsia"/>
        </w:rPr>
        <w:br/>
      </w:r>
      <w:r>
        <w:rPr>
          <w:rFonts w:hint="eastAsia"/>
        </w:rPr>
        <w:t>　　表 91： 软标牌行业政策分析</w:t>
      </w:r>
      <w:r>
        <w:rPr>
          <w:rFonts w:hint="eastAsia"/>
        </w:rPr>
        <w:br/>
      </w:r>
      <w:r>
        <w:rPr>
          <w:rFonts w:hint="eastAsia"/>
        </w:rPr>
        <w:t>　　表 92： 软标牌行业供应链分析</w:t>
      </w:r>
      <w:r>
        <w:rPr>
          <w:rFonts w:hint="eastAsia"/>
        </w:rPr>
        <w:br/>
      </w:r>
      <w:r>
        <w:rPr>
          <w:rFonts w:hint="eastAsia"/>
        </w:rPr>
        <w:t>　　表 93： 软标牌上游原材料和主要供应商情况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软标牌行业主要下游客户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软标牌产品图片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中国不同产品类型软标牌市场份额2025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聚酯纤维纺织品产品图片</w:t>
      </w:r>
      <w:r>
        <w:rPr>
          <w:rFonts w:hint="eastAsia"/>
        </w:rPr>
        <w:br/>
      </w:r>
      <w:r>
        <w:rPr>
          <w:rFonts w:hint="eastAsia"/>
        </w:rPr>
        <w:t>　　图 4： 中国聚酯纤维纺织品规模（万元）及增长率（2021-2032）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天然纤维产品图片</w:t>
      </w:r>
      <w:r>
        <w:rPr>
          <w:rFonts w:hint="eastAsia"/>
        </w:rPr>
        <w:br/>
      </w:r>
      <w:r>
        <w:rPr>
          <w:rFonts w:hint="eastAsia"/>
        </w:rPr>
        <w:t>　　图 6： 中国天然纤维规模（万元）及增长率（2021-2032）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中国不同应用软标牌市场份额2025 VS 2032</w:t>
      </w:r>
      <w:r>
        <w:rPr>
          <w:rFonts w:hint="eastAsia"/>
        </w:rPr>
        <w:br/>
      </w:r>
      <w:r>
        <w:rPr>
          <w:rFonts w:hint="eastAsia"/>
        </w:rPr>
        <w:t>　　图 10： 背光显示屏</w:t>
      </w:r>
      <w:r>
        <w:rPr>
          <w:rFonts w:hint="eastAsia"/>
        </w:rPr>
        <w:br/>
      </w:r>
      <w:r>
        <w:rPr>
          <w:rFonts w:hint="eastAsia"/>
        </w:rPr>
        <w:t>　　图 11： 广告帐篷</w:t>
      </w:r>
      <w:r>
        <w:rPr>
          <w:rFonts w:hint="eastAsia"/>
        </w:rPr>
        <w:br/>
      </w:r>
      <w:r>
        <w:rPr>
          <w:rFonts w:hint="eastAsia"/>
        </w:rPr>
        <w:t>　　图 12： 横幅和旗帜</w:t>
      </w:r>
      <w:r>
        <w:rPr>
          <w:rFonts w:hint="eastAsia"/>
        </w:rPr>
        <w:br/>
      </w:r>
      <w:r>
        <w:rPr>
          <w:rFonts w:hint="eastAsia"/>
        </w:rPr>
        <w:t>　　图 13： 弹力布展示架</w:t>
      </w:r>
      <w:r>
        <w:rPr>
          <w:rFonts w:hint="eastAsia"/>
        </w:rPr>
        <w:br/>
      </w:r>
      <w:r>
        <w:rPr>
          <w:rFonts w:hint="eastAsia"/>
        </w:rPr>
        <w:t>　　图 14： 定制服装</w:t>
      </w:r>
      <w:r>
        <w:rPr>
          <w:rFonts w:hint="eastAsia"/>
        </w:rPr>
        <w:br/>
      </w:r>
      <w:r>
        <w:rPr>
          <w:rFonts w:hint="eastAsia"/>
        </w:rPr>
        <w:t>　　图 15： 桌布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中国软标牌市场规模增速预测：（2021-2032）&amp;（万元）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中国市场软标牌市场规模，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2025年中国市场前五大厂商软标牌市场份额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2025年中国市场软标牌第一梯队、第二梯队和第三梯队厂商及市场份额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中国不同产品类型软标牌市场份额2021 &amp; 2025</w:t>
      </w:r>
      <w:r>
        <w:rPr>
          <w:rFonts w:hint="eastAsia"/>
        </w:rPr>
        <w:br/>
      </w:r>
      <w:r>
        <w:rPr>
          <w:rFonts w:hint="eastAsia"/>
        </w:rPr>
        <w:t>　　图 22： 软标牌中国企业SWOT分析</w:t>
      </w:r>
      <w:r>
        <w:rPr>
          <w:rFonts w:hint="eastAsia"/>
        </w:rPr>
        <w:br/>
      </w:r>
      <w:r>
        <w:rPr>
          <w:rFonts w:hint="eastAsia"/>
        </w:rPr>
        <w:t>　　图 23： 软标牌产业链</w:t>
      </w:r>
      <w:r>
        <w:rPr>
          <w:rFonts w:hint="eastAsia"/>
        </w:rPr>
        <w:br/>
      </w:r>
      <w:r>
        <w:rPr>
          <w:rFonts w:hint="eastAsia"/>
        </w:rPr>
        <w:t>　　图 24： 软标牌行业采购模式</w:t>
      </w:r>
      <w:r>
        <w:rPr>
          <w:rFonts w:hint="eastAsia"/>
        </w:rPr>
        <w:br/>
      </w:r>
      <w:r>
        <w:rPr>
          <w:rFonts w:hint="eastAsia"/>
        </w:rPr>
        <w:t>　　图 25： 软标牌行业开发/生产模式分析</w:t>
      </w:r>
      <w:r>
        <w:rPr>
          <w:rFonts w:hint="eastAsia"/>
        </w:rPr>
        <w:br/>
      </w:r>
      <w:r>
        <w:rPr>
          <w:rFonts w:hint="eastAsia"/>
        </w:rPr>
        <w:t>　　图 26： 软标牌行业销售模式分析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4892d6c0e4514" w:history="1">
        <w:r>
          <w:rPr>
            <w:rStyle w:val="Hyperlink"/>
          </w:rPr>
          <w:t>中国软标牌行业研究分析及前景趋势预测报告（2026-2032年）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4892d6c0e4514" w:history="1">
        <w:r>
          <w:rPr>
            <w:rStyle w:val="Hyperlink"/>
          </w:rPr>
          <w:t>https://www.20087.com/1/61/RuanBiaoPaiHangYeQianJing.html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热点：软标牌的用处有哪些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f9312496c495f" w:history="1">
      <w:r>
        <w:rPr>
          <w:rStyle w:val="Hyperlink"/>
        </w:rPr>
        <w:t>中国软标牌行业研究分析及前景趋势预测报告（2026-2032年）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uanBiaoPaiHangYeQianJing.html" TargetMode="External" Id="Ra754892d6c0e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uanBiaoPaiHangYeQianJing.html" TargetMode="External" Id="R20cf9312496c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2025-11-25T03:50:28Z</dcterms:created>
  <dcterms:modified xsi:type="dcterms:W3CDTF">2025-11-25T04:50:28Z</dcterms:modified>
  <dc:subject>中国软标牌行业研究分析及前景趋势预测报告（2026-2032年）</dc:subject>
  <dc:title>中国软标牌行业研究分析及前景趋势预测报告（2026-2032年）</dc:title>
  <cp:keywords>中国软标牌行业研究分析及前景趋势预测报告（2026-2032年）</cp:keywords>
  <dc:description>中国软标牌行业研究分析及前景趋势预测报告（2026-2032年）</dc:description>
</cp:coreProperties>
</file>