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1d661b1545ab" w:history="1">
              <w:r>
                <w:rPr>
                  <w:rStyle w:val="Hyperlink"/>
                </w:rPr>
                <w:t>2026-2032年中国大轴纸市场现状分析与前景趋势报告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1d661b1545ab" w:history="1">
              <w:r>
                <w:rPr>
                  <w:rStyle w:val="Hyperlink"/>
                </w:rPr>
                <w:t>2026-2032年中国大轴纸市场现状分析与前景趋势报告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d1d661b1545ab" w:history="1">
                <w:r>
                  <w:rPr>
                    <w:rStyle w:val="Hyperlink"/>
                  </w:rPr>
                  <w:t>https://www.20087.com/2/21/DaZhouZhiHangYeQianJingQuShi.html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轴纸是造纸工业的中间产品，主要用于后续分切加工成卷筒纸、标签纸或特种纸基材，强调定量均匀性、水分控制、卷面平整度及张力稳定性。主流产品由大型纸机连续抄造并复卷成大直径纸卷，部分高端大轴纸用于无菌包装或电子标签基材，对洁净度与表面性能要求严苛。然而，大轴纸仍面临在高速抄造过程中边缘松紧边问题导致分切废品率高、国产纸机在横幅水分与厚度控制精度上不足、在特种纸领域缺乏与涂布、复合工艺的协同适配性、仓储运输中因温湿度波动引发纸卷变形等问题；在包装绿色化与标签智能化趋势下，对高一致性、功能化、低缺陷的大轴纸需求上升，但多数造纸企业对过程控制模型、在线检测与客户工艺反馈闭环管理能力有限；且缺乏针对不同下游用途（如食品包装 vs RFID标签）的大轴纸性能分级与验收标准。</w:t>
      </w:r>
      <w:r>
        <w:rPr>
          <w:rFonts w:hint="eastAsia"/>
        </w:rPr>
        <w:br/>
      </w:r>
      <w:r>
        <w:rPr>
          <w:rFonts w:hint="eastAsia"/>
        </w:rPr>
        <w:t>　　未来，大轴纸将向功能基材化、数字过程控制与循环经济方向演进。纳米纤维素涂层将赋予阻隔或导电特性；AI视觉系统将实现纸面缺陷毫秒级识别与剔除。在制造层面，数字孪生纸机将模拟浆料流变与干燥过程优化运行参数；闭环水系统将大幅降低单位耗水量。同时，造纸行业将推动建立大轴纸在横幅均匀性、卷曲指数及表面洁净度方面的在线检测规范与绿色产品标识制度。长远看，大轴纸将从基础纸基升级为融合材料功能、智能制造与可持续生产的工业平台，在高端包装与智能标签产业链中持续释放其基础与创新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d1d661b1545ab" w:history="1">
        <w:r>
          <w:rPr>
            <w:rStyle w:val="Hyperlink"/>
          </w:rPr>
          <w:t>2026-2032年中国大轴纸市场现状分析与前景趋势报告</w:t>
        </w:r>
      </w:hyperlink>
      <w:r>
        <w:rPr>
          <w:rFonts w:hint="eastAsia"/>
        </w:rPr>
        <w:t>》主要基于统计局、相关协会等机构的详实数据，全面分析大轴纸市场规模、价格走势及需求特征，梳理大轴纸产业链各环节发展现状。报告客观评估大轴纸行业技术演进方向与市场格局变化，对大轴纸未来发展趋势作出合理预测，并分析大轴纸不同细分领域的成长空间与潜在风险。通过对大轴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大轴纸行业概述</w:t>
      </w:r>
      <w:r>
        <w:rPr>
          <w:rFonts w:hint="eastAsia"/>
        </w:rPr>
        <w:br/>
      </w:r>
      <w:r>
        <w:rPr>
          <w:rFonts w:hint="eastAsia"/>
        </w:rPr>
        <w:t>　　第一节 大轴纸定义与分类</w:t>
      </w:r>
      <w:r>
        <w:rPr>
          <w:rFonts w:hint="eastAsia"/>
        </w:rPr>
        <w:br/>
      </w:r>
      <w:r>
        <w:rPr>
          <w:rFonts w:hint="eastAsia"/>
        </w:rPr>
        <w:t>　　第二节 大轴纸应用领域</w:t>
      </w:r>
      <w:r>
        <w:rPr>
          <w:rFonts w:hint="eastAsia"/>
        </w:rPr>
        <w:br/>
      </w:r>
      <w:r>
        <w:rPr>
          <w:rFonts w:hint="eastAsia"/>
        </w:rPr>
        <w:t>　　第三节 大轴纸行业经济指标分析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全球大轴纸市场发展综述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主要国家与地区大轴纸市场分析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中国大轴纸行业市场分析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一、国内大轴纸产能及利用情况</w:t>
      </w:r>
      <w:r>
        <w:rPr>
          <w:rFonts w:hint="eastAsia"/>
        </w:rPr>
        <w:br/>
      </w:r>
      <w:r>
        <w:rPr>
          <w:rFonts w:hint="eastAsia"/>
        </w:rPr>
        <w:t>　　　　二、大轴纸产能扩张与投资动态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二、影响大轴纸产量的关键因素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三、2026-2032年大轴纸产量预测</w:t>
      </w:r>
      <w:r>
        <w:rPr>
          <w:rFonts w:hint="eastAsia"/>
        </w:rPr>
        <w:br/>
      </w:r>
      <w:r>
        <w:rPr>
          <w:rFonts w:hint="eastAsia"/>
        </w:rPr>
        <w:t>　　第三节 2026-2032年大轴纸市场需求与销售分析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一、2025-2026年大轴纸行业需求现状</w:t>
      </w:r>
      <w:r>
        <w:rPr>
          <w:rFonts w:hint="eastAsia"/>
        </w:rPr>
        <w:br/>
      </w:r>
      <w:r>
        <w:rPr>
          <w:rFonts w:hint="eastAsia"/>
        </w:rPr>
        <w:t>　　　　二、大轴纸客户群体与需求特点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大轴纸细分市场分析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国内外大轴纸行业技术差异与原因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大轴纸行业技术发展方向、趋势预测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大轴纸定价策略与方法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2020-2025年中国大轴纸行业进出口情况分析</w:t>
      </w:r>
      <w:r>
        <w:rPr>
          <w:rFonts w:hint="eastAsia"/>
        </w:rPr>
        <w:br/>
      </w:r>
      <w:r>
        <w:rPr>
          <w:rFonts w:hint="eastAsia"/>
        </w:rPr>
        <w:t>　　第一节 大轴纸行业进口情况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2020-2025年中国大轴纸行业规模情况</w:t>
      </w:r>
      <w:r>
        <w:rPr>
          <w:rFonts w:hint="eastAsia"/>
        </w:rPr>
        <w:br/>
      </w:r>
      <w:r>
        <w:rPr>
          <w:rFonts w:hint="eastAsia"/>
        </w:rPr>
        <w:t>　　　　一、大轴纸行业企业数量规模</w:t>
      </w:r>
      <w:r>
        <w:rPr>
          <w:rFonts w:hint="eastAsia"/>
        </w:rPr>
        <w:br/>
      </w:r>
      <w:r>
        <w:rPr>
          <w:rFonts w:hint="eastAsia"/>
        </w:rPr>
        <w:t>　　　　二、大轴纸行业从业人员规模</w:t>
      </w:r>
      <w:r>
        <w:rPr>
          <w:rFonts w:hint="eastAsia"/>
        </w:rPr>
        <w:br/>
      </w:r>
      <w:r>
        <w:rPr>
          <w:rFonts w:hint="eastAsia"/>
        </w:rPr>
        <w:t>　　　　三、大轴纸行业市场敏感性分析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2020-2025年中国大轴纸行业财务能力分析</w:t>
      </w:r>
      <w:r>
        <w:rPr>
          <w:rFonts w:hint="eastAsia"/>
        </w:rPr>
        <w:br/>
      </w:r>
      <w:r>
        <w:rPr>
          <w:rFonts w:hint="eastAsia"/>
        </w:rPr>
        <w:t>　　　　一、大轴纸行业盈利能力</w:t>
      </w:r>
      <w:r>
        <w:rPr>
          <w:rFonts w:hint="eastAsia"/>
        </w:rPr>
        <w:br/>
      </w:r>
      <w:r>
        <w:rPr>
          <w:rFonts w:hint="eastAsia"/>
        </w:rPr>
        <w:t>　　　　二、大轴纸行业偿债能力</w:t>
      </w:r>
      <w:r>
        <w:rPr>
          <w:rFonts w:hint="eastAsia"/>
        </w:rPr>
        <w:br/>
      </w:r>
      <w:r>
        <w:rPr>
          <w:rFonts w:hint="eastAsia"/>
        </w:rPr>
        <w:t>　　　　三、大轴纸行业营运能力</w:t>
      </w:r>
      <w:r>
        <w:rPr>
          <w:rFonts w:hint="eastAsia"/>
        </w:rPr>
        <w:br/>
      </w:r>
      <w:r>
        <w:rPr>
          <w:rFonts w:hint="eastAsia"/>
        </w:rPr>
        <w:t>　　　　四、大轴纸行业发展能力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中国大轴纸行业竞争格局分析</w:t>
      </w:r>
      <w:r>
        <w:rPr>
          <w:rFonts w:hint="eastAsia"/>
        </w:rPr>
        <w:br/>
      </w:r>
      <w:r>
        <w:rPr>
          <w:rFonts w:hint="eastAsia"/>
        </w:rPr>
        <w:t>　　第一节 大轴纸行业竞争格局总览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中国大轴纸行业风险与对策</w:t>
      </w:r>
      <w:r>
        <w:rPr>
          <w:rFonts w:hint="eastAsia"/>
        </w:rPr>
        <w:br/>
      </w:r>
      <w:r>
        <w:rPr>
          <w:rFonts w:hint="eastAsia"/>
        </w:rPr>
        <w:t>　　第一节 大轴纸行业SWOT分析</w:t>
      </w:r>
      <w:r>
        <w:rPr>
          <w:rFonts w:hint="eastAsia"/>
        </w:rPr>
        <w:br/>
      </w:r>
      <w:r>
        <w:rPr>
          <w:rFonts w:hint="eastAsia"/>
        </w:rPr>
        <w:t>　　　　一、大轴纸行业优势</w:t>
      </w:r>
      <w:r>
        <w:rPr>
          <w:rFonts w:hint="eastAsia"/>
        </w:rPr>
        <w:br/>
      </w:r>
      <w:r>
        <w:rPr>
          <w:rFonts w:hint="eastAsia"/>
        </w:rPr>
        <w:t>　　　　二、大轴纸行业劣势</w:t>
      </w:r>
      <w:r>
        <w:rPr>
          <w:rFonts w:hint="eastAsia"/>
        </w:rPr>
        <w:br/>
      </w:r>
      <w:r>
        <w:rPr>
          <w:rFonts w:hint="eastAsia"/>
        </w:rPr>
        <w:t>　　　　三、大轴纸市场机会</w:t>
      </w:r>
      <w:r>
        <w:rPr>
          <w:rFonts w:hint="eastAsia"/>
        </w:rPr>
        <w:br/>
      </w:r>
      <w:r>
        <w:rPr>
          <w:rFonts w:hint="eastAsia"/>
        </w:rPr>
        <w:t>　　　　四、大轴纸市场威胁</w:t>
      </w:r>
      <w:r>
        <w:rPr>
          <w:rFonts w:hint="eastAsia"/>
        </w:rPr>
        <w:br/>
      </w:r>
      <w:r>
        <w:rPr>
          <w:rFonts w:hint="eastAsia"/>
        </w:rPr>
        <w:t>　　第二节 大轴纸行业风险及对策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2025-2026年大轴纸行业发展环境分析</w:t>
      </w:r>
      <w:r>
        <w:rPr>
          <w:rFonts w:hint="eastAsia"/>
        </w:rPr>
        <w:br/>
      </w:r>
      <w:r>
        <w:rPr>
          <w:rFonts w:hint="eastAsia"/>
        </w:rPr>
        <w:t>　　　　一、大轴纸行业主管部门与监管体制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2020-2025年中国大轴纸市场规模及增长情况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2020-2025年中国大轴纸行业产能及增长趋势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2026-2032年中国大轴纸行业产能预测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2020-2025年中国大轴纸行业产量及增长趋势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2026-2032年中国大轴纸行业产量预测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2020-2025年中国大轴纸行业市场需求及增长情况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2026-2032年中国大轴纸行业市场需求预测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2020-2025年中国大轴纸行业利润及增长情况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**地区大轴纸行业市场需求情况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2020-2025年中国大轴纸行业进口量及增速统计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2020-2025年中国大轴纸行业出口量及增速统计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大轴纸重点企业经营情况分析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2026年大轴纸行业壁垒</w:t>
      </w:r>
      <w:r>
        <w:rPr>
          <w:rFonts w:hint="eastAsia"/>
        </w:rPr>
        <w:br/>
      </w:r>
      <w:r>
        <w:rPr>
          <w:rFonts w:hint="eastAsia"/>
        </w:rPr>
        <w:t>　　图表 2026年大轴纸市场前景分析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2026-2032年中国大轴纸市场需求预测</w:t>
      </w:r>
      <w:r>
        <w:rPr>
          <w:rFonts w:hint="eastAsia"/>
        </w:rPr>
        <w:br/>
      </w:r>
      <w:r>
        <w:rPr>
          <w:rFonts w:hint="eastAsia"/>
        </w:rPr>
        <w:t>　　图表 2026年大轴纸发展趋势预测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1d661b1545ab" w:history="1">
        <w:r>
          <w:rPr>
            <w:rStyle w:val="Hyperlink"/>
          </w:rPr>
          <w:t>2026-2032年中国大轴纸市场现状分析与前景趋势报告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d1d661b1545ab" w:history="1">
        <w:r>
          <w:rPr>
            <w:rStyle w:val="Hyperlink"/>
          </w:rPr>
          <w:t>https://www.20087.com/2/21/DaZhouZhiHangYeQianJingQuShi.html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热点：大轴纸图片、大轴纸厂家联系方式、大轴纸厂家哪里最多、大轴纸价格、大轴纸批发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cc331a25406b" w:history="1">
      <w:r>
        <w:rPr>
          <w:rStyle w:val="Hyperlink"/>
        </w:rPr>
        <w:t>2026-2032年中国大轴纸市场现状分析与前景趋势报告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aZhouZhiHangYeQianJingQuShi.html" TargetMode="External" Id="Rbf2d1d661b1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aZhouZhiHangYeQianJingQuShi.html" TargetMode="External" Id="R7609cc331a2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2025-11-24T09:05:59Z</dcterms:created>
  <dcterms:modified xsi:type="dcterms:W3CDTF">2025-11-24T10:05:59Z</dcterms:modified>
  <dc:subject>2026-2032年中国大轴纸市场现状分析与前景趋势报告</dc:subject>
  <dc:title>2026-2032年中国大轴纸市场现状分析与前景趋势报告</dc:title>
  <cp:keywords>2026-2032年中国大轴纸市场现状分析与前景趋势报告</cp:keywords>
  <dc:description>2026-2032年中国大轴纸市场现状分析与前景趋势报告</dc:description>
</cp:coreProperties>
</file>