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a6108ce854542" w:history="1">
              <w:r>
                <w:rPr>
                  <w:rStyle w:val="Hyperlink"/>
                </w:rPr>
                <w:t>全球与中国自粘装饰膜发展现状及市场前景预测报告（2026-2032年）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a6108ce854542" w:history="1">
              <w:r>
                <w:rPr>
                  <w:rStyle w:val="Hyperlink"/>
                </w:rPr>
                <w:t>全球与中国自粘装饰膜发展现状及市场前景预测报告（2026-2032年）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a6108ce854542" w:history="1">
                <w:r>
                  <w:rPr>
                    <w:rStyle w:val="Hyperlink"/>
                  </w:rPr>
                  <w:t>https://www.20087.com/2/21/ZiZhanZhuangShiMoShiChangQianJing.html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装饰膜是墙面、家具及交通工具表面改色的便捷材料，主要由PVC、TPU或PET基材涂覆丙烯酸压敏胶构成，强调初粘力适中、可移除不留残胶及抗紫外线黄变性能。产品设计注重纹理仿真度（如木纹、石纹）、施工延展性及对曲面的贴合能力。行业聚焦于提升耐刮擦等级、优化背胶老化稳定性，并确保低VOC释放满足室内空气质量标准。</w:t>
      </w:r>
      <w:r>
        <w:rPr>
          <w:rFonts w:hint="eastAsia"/>
        </w:rPr>
        <w:br/>
      </w:r>
      <w:r>
        <w:rPr>
          <w:rFonts w:hint="eastAsia"/>
        </w:rPr>
        <w:t>　　未来，自粘装饰膜将向智能响应与循环再生深化。市场调研网认为，热致变色或光致变色层将实现动态外观切换；抗菌/抗病毒添加剂将拓展至医疗与公共交通场景。在可持续发展驱动下，生物基TPU将替代传统塑料；化学解聚工艺将实现旧膜回收再造粒。此外，AR预览APP将辅助用户虚拟试贴；静电吸附技术将开发无胶可重复使用版本。长期看，自粘装饰膜有望从“静态表面覆盖物”升级为“动态环境界面”，在美学多样性、健康安全与资源闭环协同中提供灵活、环保、具交互潜力的新一代空间装饰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a6108ce854542" w:history="1">
        <w:r>
          <w:rPr>
            <w:rStyle w:val="Hyperlink"/>
          </w:rPr>
          <w:t>全球与中国自粘装饰膜发展现状及市场前景预测报告（2026-2032年）</w:t>
        </w:r>
      </w:hyperlink>
      <w:r>
        <w:rPr>
          <w:rFonts w:hint="eastAsia"/>
        </w:rPr>
        <w:t>》，2025年自粘装饰膜行业市场规模达 亿元，预计2032年市场规模将达 亿元，期间年均复合增长率（CAGR）达 %。报告基于国家统计局、行业协会等详实数据，结合全面市场调研，系统分析了自粘装饰膜行业的市场规模、技术现状及未来发展方向。报告从经济环境、政策导向等角度出发，深入探讨了自粘装饰膜行业发展趋势、竞争格局及重点企业的战略布局，同时对自粘装饰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按产品类型细分，全球自粘装饰膜市场规模2021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</w:t>
      </w:r>
      <w:r>
        <w:rPr>
          <w:rFonts w:hint="eastAsia"/>
        </w:rPr>
        <w:br/>
      </w:r>
      <w:r>
        <w:rPr>
          <w:rFonts w:hint="eastAsia"/>
        </w:rPr>
        <w:t>　　　　1.3.3 半透明</w:t>
      </w:r>
      <w:r>
        <w:rPr>
          <w:rFonts w:hint="eastAsia"/>
        </w:rPr>
        <w:br/>
      </w:r>
      <w:r>
        <w:rPr>
          <w:rFonts w:hint="eastAsia"/>
        </w:rPr>
        <w:t>　　　　1.3.4 不透明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按应用细分，全球自粘装饰膜市场规模2021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自粘装饰膜行业发展总体概况</w:t>
      </w:r>
      <w:r>
        <w:rPr>
          <w:rFonts w:hint="eastAsia"/>
        </w:rPr>
        <w:br/>
      </w:r>
      <w:r>
        <w:rPr>
          <w:rFonts w:hint="eastAsia"/>
        </w:rPr>
        <w:t>　　　　1.5.2 自粘装饰膜行业发展主要特点</w:t>
      </w:r>
      <w:r>
        <w:rPr>
          <w:rFonts w:hint="eastAsia"/>
        </w:rPr>
        <w:br/>
      </w:r>
      <w:r>
        <w:rPr>
          <w:rFonts w:hint="eastAsia"/>
        </w:rPr>
        <w:t>　　　　1.5.3 自粘装饰膜行业发展影响因素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自粘装饰膜有利因素</w:t>
      </w:r>
      <w:r>
        <w:rPr>
          <w:rFonts w:hint="eastAsia"/>
        </w:rPr>
        <w:br/>
      </w:r>
      <w:r>
        <w:rPr>
          <w:rFonts w:hint="eastAsia"/>
        </w:rPr>
        <w:t>　　　　1.5.3 .2 自粘装饰膜不利因素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全球市场，近三年自粘装饰膜主要企业占有率及排名（按销量）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自粘装饰膜主要企业在国际市场占有率（按销量，2023-2026）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2025年自粘装饰膜主要企业在国际市场排名（按销量）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全球市场主要企业自粘装饰膜销量（2023-2026）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全球市场，近三年自粘装饰膜主要企业占有率及排名（按收入）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自粘装饰膜主要企业在国际市场占有率（按收入，2023-2026）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2025年自粘装饰膜主要企业在国际市场排名（按收入）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全球市场主要企业自粘装饰膜销售收入（2023-2026）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全球市场主要企业自粘装饰膜销售价格（2023-2026）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中国市场，近三年自粘装饰膜主要企业占有率及排名（按销量）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自粘装饰膜主要企业在中国市场占有率（按销量，2023-2026）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2025年自粘装饰膜主要企业在中国市场排名（按销量）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中国市场主要企业自粘装饰膜销量（2023-2026）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中国市场，近三年自粘装饰膜主要企业占有率及排名（按收入）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自粘装饰膜主要企业在中国市场占有率（按收入，2023-2026）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2025年自粘装饰膜主要企业在中国市场排名（按收入）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中国市场主要企业自粘装饰膜销售收入（2023-2026）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全球主要厂商自粘装饰膜总部及产地分布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全球主要厂商成立时间及自粘装饰膜商业化日期</w:t>
      </w:r>
      <w:r>
        <w:rPr>
          <w:rFonts w:hint="eastAsia"/>
        </w:rPr>
        <w:br/>
      </w:r>
      <w:r>
        <w:rPr>
          <w:rFonts w:hint="eastAsia"/>
        </w:rPr>
        <w:t>　　2.8 全球主要厂商自粘装饰膜产品类型及应用</w:t>
      </w:r>
      <w:r>
        <w:rPr>
          <w:rFonts w:hint="eastAsia"/>
        </w:rPr>
        <w:br/>
      </w:r>
      <w:r>
        <w:rPr>
          <w:rFonts w:hint="eastAsia"/>
        </w:rPr>
        <w:t>　　2.9 自粘装饰膜行业集中度、竞争程度分析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自粘装饰膜行业集中度分析：2025年全球Top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全球自粘装饰膜第一梯队、第二梯队和第三梯队生产商（品牌）及市场份额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全球自粘装饰膜总体规模分析</w:t>
      </w:r>
      <w:r>
        <w:rPr>
          <w:rFonts w:hint="eastAsia"/>
        </w:rPr>
        <w:br/>
      </w:r>
      <w:r>
        <w:rPr>
          <w:rFonts w:hint="eastAsia"/>
        </w:rPr>
        <w:t>　　3.1 全球自粘装饰膜供需现状及预测（2021-2032）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全球自粘装饰膜产能、产量、产能利用率及发展趋势（2021-2032）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全球自粘装饰膜产量、需求量及发展趋势（2021-2032）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全球主要地区自粘装饰膜产量及发展趋势（2021-2032）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全球主要地区自粘装饰膜产量（2021-2026）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全球主要地区自粘装饰膜产量（2027-2032）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全球主要地区自粘装饰膜产量市场份额（2021-2032）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中国自粘装饰膜供需现状及预测（2021-2032）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中国自粘装饰膜产能、产量、产能利用率及发展趋势（2021-2032）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中国自粘装饰膜产量、市场需求量及发展趋势（2021-2032）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中国市场自粘装饰膜进出口（2021-2032）</w:t>
      </w:r>
      <w:r>
        <w:rPr>
          <w:rFonts w:hint="eastAsia"/>
        </w:rPr>
        <w:br/>
      </w:r>
      <w:r>
        <w:rPr>
          <w:rFonts w:hint="eastAsia"/>
        </w:rPr>
        <w:t>　　3.4 全球自粘装饰膜销量及销售额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全球市场自粘装饰膜销售额（2021-2032）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全球市场自粘装饰膜销量（2021-2032）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全球市场自粘装饰膜价格趋势（2021-2032）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全球自粘装饰膜主要地区分析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全球主要地区自粘装饰膜市场规模分析：2021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全球主要地区自粘装饰膜销售收入及市场份额（2021-2026）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全球主要地区自粘装饰膜销售收入预测（2027-2032）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全球主要地区自粘装饰膜销量分析：2021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全球主要地区自粘装饰膜销量及市场份额（2021-2026）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全球主要地区自粘装饰膜销量及市场份额预测（2027-2032）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北美市场自粘装饰膜销量、收入及增长率（2021-2032）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欧洲市场自粘装饰膜销量、收入及增长率（2021-2032）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中国市场自粘装饰膜销量、收入及增长率（2021-2032）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日本市场自粘装饰膜销量、收入及增长率（2021-2032）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东南亚市场自粘装饰膜销量、收入及增长率（2021-2032）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印度市场自粘装饰膜销量、收入及增长率（2021-2032）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南美市场自粘装饰膜销量、收入及增长率（2021-2032）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中东市场自粘装饰膜销量、收入及增长率（2021-2032）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自粘装饰膜销量、收入、价格及毛利率（2021-2026）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自粘装饰膜销量、收入、价格及毛利率（2021-2026）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自粘装饰膜销量、收入、价格及毛利率（2021-2026）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自粘装饰膜销量、收入、价格及毛利率（2021-2026）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自粘装饰膜销量、收入、价格及毛利率（2021-2026）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自粘装饰膜销量、收入、价格及毛利率（2021-2026）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自粘装饰膜销量、收入、价格及毛利率（2021-2026）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不同产品类型自粘装饰膜分析</w:t>
      </w:r>
      <w:r>
        <w:rPr>
          <w:rFonts w:hint="eastAsia"/>
        </w:rPr>
        <w:br/>
      </w:r>
      <w:r>
        <w:rPr>
          <w:rFonts w:hint="eastAsia"/>
        </w:rPr>
        <w:t>　　6.1 全球不同产品类型自粘装饰膜销量（2021-2032）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全球不同产品类型自粘装饰膜销量及市场份额（2021-2026）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全球不同产品类型自粘装饰膜销量预测（2027-2032）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全球不同产品类型自粘装饰膜收入（2021-2032）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全球不同产品类型自粘装饰膜收入及市场份额（2021-2026）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全球不同产品类型自粘装饰膜收入预测（2027-2032）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全球不同产品类型自粘装饰膜价格走势（2021-2032）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中国不同产品类型自粘装饰膜销量（2021-2032）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中国不同产品类型自粘装饰膜销量及市场份额（2021-2026）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中国不同产品类型自粘装饰膜销量预测（2027-2032）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中国不同产品类型自粘装饰膜收入（2021-2032）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中国不同产品类型自粘装饰膜收入及市场份额（2021-2026）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中国不同产品类型自粘装饰膜收入预测（2027-2032）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不同应用自粘装饰膜分析</w:t>
      </w:r>
      <w:r>
        <w:rPr>
          <w:rFonts w:hint="eastAsia"/>
        </w:rPr>
        <w:br/>
      </w:r>
      <w:r>
        <w:rPr>
          <w:rFonts w:hint="eastAsia"/>
        </w:rPr>
        <w:t>　　7.1 全球不同应用自粘装饰膜销量（2021-2032）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全球不同应用自粘装饰膜销量及市场份额（2021-2026）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全球不同应用自粘装饰膜销量预测（2027-2032）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全球不同应用自粘装饰膜收入（2021-2032）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全球不同应用自粘装饰膜收入及市场份额（2021-2026）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全球不同应用自粘装饰膜收入预测（2027-2032）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全球不同应用自粘装饰膜价格走势（2021-2032）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中国不同应用自粘装饰膜销量（2021-2032）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中国不同应用自粘装饰膜销量及市场份额（2021-2026）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中国不同应用自粘装饰膜销量预测（2027-2032）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中国不同应用自粘装饰膜收入（2021-2032）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中国不同应用自粘装饰膜收入及市场份额（2021-2026）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中国不同应用自粘装饰膜收入预测（2027-2032）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自粘装饰膜行业发展趋势</w:t>
      </w:r>
      <w:r>
        <w:rPr>
          <w:rFonts w:hint="eastAsia"/>
        </w:rPr>
        <w:br/>
      </w:r>
      <w:r>
        <w:rPr>
          <w:rFonts w:hint="eastAsia"/>
        </w:rPr>
        <w:t>　　8.2 自粘装饰膜行业主要驱动因素</w:t>
      </w:r>
      <w:r>
        <w:rPr>
          <w:rFonts w:hint="eastAsia"/>
        </w:rPr>
        <w:br/>
      </w:r>
      <w:r>
        <w:rPr>
          <w:rFonts w:hint="eastAsia"/>
        </w:rPr>
        <w:t>　　8.3 自粘装饰膜中国企业SWOT分析</w:t>
      </w:r>
      <w:r>
        <w:rPr>
          <w:rFonts w:hint="eastAsia"/>
        </w:rPr>
        <w:br/>
      </w:r>
      <w:r>
        <w:rPr>
          <w:rFonts w:hint="eastAsia"/>
        </w:rPr>
        <w:t>　　8.4 中国自粘装饰膜行业政策环境分析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自粘装饰膜行业产业链简介</w:t>
      </w:r>
      <w:r>
        <w:rPr>
          <w:rFonts w:hint="eastAsia"/>
        </w:rPr>
        <w:br/>
      </w:r>
      <w:r>
        <w:rPr>
          <w:rFonts w:hint="eastAsia"/>
        </w:rPr>
        <w:t>　　　　9.1.1 自粘装饰膜行业供应链分析</w:t>
      </w:r>
      <w:r>
        <w:rPr>
          <w:rFonts w:hint="eastAsia"/>
        </w:rPr>
        <w:br/>
      </w:r>
      <w:r>
        <w:rPr>
          <w:rFonts w:hint="eastAsia"/>
        </w:rPr>
        <w:t>　　　　9.1.2 自粘装饰膜主要原料及供应情况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自粘装饰膜行业采购模式</w:t>
      </w:r>
      <w:r>
        <w:rPr>
          <w:rFonts w:hint="eastAsia"/>
        </w:rPr>
        <w:br/>
      </w:r>
      <w:r>
        <w:rPr>
          <w:rFonts w:hint="eastAsia"/>
        </w:rPr>
        <w:t>　　9.3 自粘装饰膜行业生产模式</w:t>
      </w:r>
      <w:r>
        <w:rPr>
          <w:rFonts w:hint="eastAsia"/>
        </w:rPr>
        <w:br/>
      </w:r>
      <w:r>
        <w:rPr>
          <w:rFonts w:hint="eastAsia"/>
        </w:rPr>
        <w:t>　　9.4 自粘装饰膜行业销售模式及销售渠道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按产品类型细分，全球自粘装饰膜市场规模2021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按应用细分，全球自粘装饰膜市场规模（CAGR）2021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自粘装饰膜行业发展主要特点</w:t>
      </w:r>
      <w:r>
        <w:rPr>
          <w:rFonts w:hint="eastAsia"/>
        </w:rPr>
        <w:br/>
      </w:r>
      <w:r>
        <w:rPr>
          <w:rFonts w:hint="eastAsia"/>
        </w:rPr>
        <w:t>　　表 4： 自粘装饰膜行业发展有利因素分析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自粘装饰膜行业发展不利因素分析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进入自粘装饰膜行业壁垒</w:t>
      </w:r>
      <w:r>
        <w:rPr>
          <w:rFonts w:hint="eastAsia"/>
        </w:rPr>
        <w:br/>
      </w:r>
      <w:r>
        <w:rPr>
          <w:rFonts w:hint="eastAsia"/>
        </w:rPr>
        <w:t>　　表 7： 自粘装饰膜主要企业在国际市场占有率（按销量，2023-2026）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2025年自粘装饰膜主要企业在国际市场排名（按销量）&amp;（平方米）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全球市场主要企业自粘装饰膜销量（2023-2026）&amp;（平方米）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自粘装饰膜主要企业在国际市场占有率（按收入，2023-2026）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2025年自粘装饰膜主要企业在国际市场排名（按收入）&amp;（万元）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全球市场主要企业自粘装饰膜销售收入（2023-2026）&amp;（万元）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全球市场主要企业自粘装饰膜销售价格（2023-2026）&amp;（元/平方米）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自粘装饰膜主要企业在中国市场占有率（按销量，2023-2026）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2025年自粘装饰膜主要企业在中国市场排名（按销量）&amp;（平方米）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中国市场主要企业自粘装饰膜销量（2023-2026）&amp;（平方米）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自粘装饰膜主要企业在中国市场占有率（按收入，2023-2026）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2025年自粘装饰膜主要企业在中国市场排名（按收入）&amp;（万元）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中国市场主要企业自粘装饰膜销售收入（2023-2026）&amp;（万元）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全球主要厂商自粘装饰膜总部及产地分布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全球主要厂商成立时间及自粘装饰膜商业化日期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全球主要厂商自粘装饰膜产品类型及应用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2025年全球自粘装饰膜主要厂商市场地位（第一梯队、第二梯队和第三梯队）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全球自粘装饰膜市场投资、并购等现状分析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全球主要地区自粘装饰膜产量增速（CAGR）：（2021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全球主要地区自粘装饰膜产量（2021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全球主要地区自粘装饰膜产量（2021-2026）&amp;（平方米）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全球主要地区自粘装饰膜产量（2027-2032）&amp;（平方米）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全球主要地区自粘装饰膜产量市场份额（2021-2026）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全球主要地区自粘装饰膜产量市场份额（2027-2032）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中国市场自粘装饰膜产量、销量、进出口（2021-2026）&amp;（平方米）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中国市场自粘装饰膜产量、销量、进出口预测（2027-2032）&amp;（平方米）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全球主要地区自粘装饰膜销售收入增速：（2021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全球主要地区自粘装饰膜销售收入（2021-2026）&amp;（万元）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全球主要地区自粘装饰膜销售收入市场份额（2021-2026）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全球主要地区自粘装饰膜收入（2027-2032）&amp;（万元）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全球主要地区自粘装饰膜收入市场份额（2027-2032）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全球主要地区自粘装饰膜销量（平方米）：2021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全球主要地区自粘装饰膜销量（2021-2026）&amp;（平方米）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全球主要地区自粘装饰膜销量市场份额（2021-2026）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全球主要地区自粘装饰膜销量（2027-2032）&amp;（平方米）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全球主要地区自粘装饰膜销量份额（2027-2032）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自粘装饰膜销量（平方米）、收入（万元）、价格（元/平方米）及毛利率（2021-2026）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自粘装饰膜销量（平方米）、收入（万元）、价格（元/平方米）及毛利率（2021-2026）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自粘装饰膜销量（平方米）、收入（万元）、价格（元/平方米）及毛利率（2021-2026）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自粘装饰膜销量（平方米）、收入（万元）、价格（元/平方米）及毛利率（2021-2026）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自粘装饰膜销量（平方米）、收入（万元）、价格（元/平方米）及毛利率（2021-2026）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自粘装饰膜销量（平方米）、收入（万元）、价格（元/平方米）及毛利率（2021-2026）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自粘装饰膜生产基地、销售区域、竞争对手及市场地位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自粘装饰膜产品规格、参数及市场应用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自粘装饰膜销量（平方米）、收入（万元）、价格（元/平方米）及毛利率（2021-2026）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全球不同产品类型自粘装饰膜销量（2021-2026）&amp;（平方米）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全球不同产品类型自粘装饰膜销量市场份额（2021-2026）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全球不同产品类型自粘装饰膜销量预测（2027-2032）&amp;（平方米）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全球市场不同产品类型自粘装饰膜销量市场份额预测（2027-2032）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全球不同产品类型自粘装饰膜收入（2021-2026）&amp;（万元）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全球不同产品类型自粘装饰膜收入市场份额（2021-2026）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全球不同产品类型自粘装饰膜收入预测（2027-2032）&amp;（万元）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全球不同产品类型自粘装饰膜收入市场份额预测（2027-2032）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中国不同产品类型自粘装饰膜销量（2021-2026）&amp;（平方米）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中国不同产品类型自粘装饰膜销量市场份额（2021-2026）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中国不同产品类型自粘装饰膜销量预测（2027-2032）&amp;（平方米）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全球市场不同产品类型自粘装饰膜销量市场份额预测（2027-2032）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中国不同产品类型自粘装饰膜收入（2021-2026）&amp;（万元）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中国不同产品类型自粘装饰膜收入市场份额（2021-2026）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中国不同产品类型自粘装饰膜收入预测（2027-2032）&amp;（万元）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中国不同产品类型自粘装饰膜收入市场份额预测（2027-2032）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全球不同应用自粘装饰膜销量（2021-2026）&amp;（平方米）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全球不同应用自粘装饰膜销量市场份额（2021-2026）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全球不同应用自粘装饰膜销量预测（2027-2032）&amp;（平方米）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全球市场不同应用自粘装饰膜销量市场份额预测（2027-2032）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全球不同应用自粘装饰膜收入（2021-2026）&amp;（万元）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全球不同应用自粘装饰膜收入市场份额（2021-2026）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全球不同应用自粘装饰膜收入预测（2027-2032）&amp;（万元）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全球不同应用自粘装饰膜收入市场份额预测（2027-2032）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中国不同应用自粘装饰膜销量（2021-2026）&amp;（平方米）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103： 中国不同应用自粘装饰膜销量市场份额（2021-2026）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中国不同应用自粘装饰膜销量预测（2027-2032）&amp;（平方米）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中国市场不同应用自粘装饰膜销量市场份额预测（2027-2032）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中国不同应用自粘装饰膜收入（2021-2026）&amp;（万元）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中国不同应用自粘装饰膜收入市场份额（2021-2026）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中国不同应用自粘装饰膜收入预测（2027-2032）&amp;（万元）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中国不同应用自粘装饰膜收入市场份额预测（2027-2032）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自粘装饰膜行业发展趋势</w:t>
      </w:r>
      <w:r>
        <w:rPr>
          <w:rFonts w:hint="eastAsia"/>
        </w:rPr>
        <w:br/>
      </w:r>
      <w:r>
        <w:rPr>
          <w:rFonts w:hint="eastAsia"/>
        </w:rPr>
        <w:t>　　表 111： 自粘装饰膜行业主要驱动因素</w:t>
      </w:r>
      <w:r>
        <w:rPr>
          <w:rFonts w:hint="eastAsia"/>
        </w:rPr>
        <w:br/>
      </w:r>
      <w:r>
        <w:rPr>
          <w:rFonts w:hint="eastAsia"/>
        </w:rPr>
        <w:t>　　表 112： 自粘装饰膜行业供应链分析</w:t>
      </w:r>
      <w:r>
        <w:rPr>
          <w:rFonts w:hint="eastAsia"/>
        </w:rPr>
        <w:br/>
      </w:r>
      <w:r>
        <w:rPr>
          <w:rFonts w:hint="eastAsia"/>
        </w:rPr>
        <w:t>　　表 113： 自粘装饰膜上游原料供应商</w:t>
      </w:r>
      <w:r>
        <w:rPr>
          <w:rFonts w:hint="eastAsia"/>
        </w:rPr>
        <w:br/>
      </w:r>
      <w:r>
        <w:rPr>
          <w:rFonts w:hint="eastAsia"/>
        </w:rPr>
        <w:t>　　表 114： 自粘装饰膜主要地区不同应用客户分析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自粘装饰膜典型经销商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自粘装饰膜产品图片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全球不同产品类型自粘装饰膜销售额2021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全球不同产品类型自粘装饰膜市场份额2025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半透明产品图片</w:t>
      </w:r>
      <w:r>
        <w:rPr>
          <w:rFonts w:hint="eastAsia"/>
        </w:rPr>
        <w:br/>
      </w:r>
      <w:r>
        <w:rPr>
          <w:rFonts w:hint="eastAsia"/>
        </w:rPr>
        <w:t>　　图 6： 不透明产品图片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全球不同应用自粘装饰膜市场份额2025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2025年全球前五大生产商自粘装饰膜市场份额</w:t>
      </w:r>
      <w:r>
        <w:rPr>
          <w:rFonts w:hint="eastAsia"/>
        </w:rPr>
        <w:br/>
      </w:r>
      <w:r>
        <w:rPr>
          <w:rFonts w:hint="eastAsia"/>
        </w:rPr>
        <w:t>　　图 13： 2025年全球自粘装饰膜第一梯队、第二梯队和第三梯队厂商及市场份额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全球自粘装饰膜产能、产量、产能利用率及发展趋势（2021-2032）&amp;（平方米）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全球自粘装饰膜产量、需求量及发展趋势（2021-2032）&amp;（平方米）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全球主要地区自粘装饰膜产量市场份额（2021-2032）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中国自粘装饰膜产能、产量、产能利用率及发展趋势（2021-2032）&amp;（平方米）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中国自粘装饰膜产量、市场需求量及发展趋势（2021-2032）&amp;（平方米）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全球自粘装饰膜市场销售额及增长率：（2021-2032）&amp;（万元）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全球市场自粘装饰膜市场规模：2021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全球市场自粘装饰膜价格趋势（2021-2032）&amp;（元/平方米）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全球主要地区自粘装饰膜销售收入（2021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全球主要地区自粘装饰膜销售收入市场份额（2021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北美市场自粘装饰膜收入及增长率（2021-2032）&amp;（万元）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欧洲市场自粘装饰膜收入及增长率（2021-2032）&amp;（万元）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中国市场自粘装饰膜收入及增长率（2021-2032）&amp;（万元）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日本市场自粘装饰膜收入及增长率（2021-2032）&amp;（万元）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东南亚市场自粘装饰膜收入及增长率（2021-2032）&amp;（万元）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印度市场自粘装饰膜收入及增长率（2021-2032）&amp;（万元）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南美市场自粘装饰膜收入及增长率（2021-2032）&amp;（万元）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中东市场自粘装饰膜销量及增长率（2021-2032）&amp;（平方米）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中东市场自粘装饰膜收入及增长率（2021-2032）&amp;（万元）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全球不同产品类型自粘装饰膜价格走势（2021-2032）&amp;（元/平方米）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全球不同应用自粘装饰膜价格走势（2021-2032）&amp;（元/平方米）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自粘装饰膜中国企业SWOT分析</w:t>
      </w:r>
      <w:r>
        <w:rPr>
          <w:rFonts w:hint="eastAsia"/>
        </w:rPr>
        <w:br/>
      </w:r>
      <w:r>
        <w:rPr>
          <w:rFonts w:hint="eastAsia"/>
        </w:rPr>
        <w:t>　　图 44： 自粘装饰膜产业链</w:t>
      </w:r>
      <w:r>
        <w:rPr>
          <w:rFonts w:hint="eastAsia"/>
        </w:rPr>
        <w:br/>
      </w:r>
      <w:r>
        <w:rPr>
          <w:rFonts w:hint="eastAsia"/>
        </w:rPr>
        <w:t>　　图 45： 自粘装饰膜行业采购模式分析</w:t>
      </w:r>
      <w:r>
        <w:rPr>
          <w:rFonts w:hint="eastAsia"/>
        </w:rPr>
        <w:br/>
      </w:r>
      <w:r>
        <w:rPr>
          <w:rFonts w:hint="eastAsia"/>
        </w:rPr>
        <w:t>　　图 46： 自粘装饰膜行业生产模式</w:t>
      </w:r>
      <w:r>
        <w:rPr>
          <w:rFonts w:hint="eastAsia"/>
        </w:rPr>
        <w:br/>
      </w:r>
      <w:r>
        <w:rPr>
          <w:rFonts w:hint="eastAsia"/>
        </w:rPr>
        <w:t>　　图 47： 自粘装饰膜行业销售模式分析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a6108ce854542" w:history="1">
        <w:r>
          <w:rPr>
            <w:rStyle w:val="Hyperlink"/>
          </w:rPr>
          <w:t>全球与中国自粘装饰膜发展现状及市场前景预测报告（2026-2032年）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a6108ce854542" w:history="1">
        <w:r>
          <w:rPr>
            <w:rStyle w:val="Hyperlink"/>
          </w:rPr>
          <w:t>https://www.20087.com/2/21/ZiZhanZhuangShiMoShiChangQianJing.html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热点：自粘墙贴、自粘性装饰贴膜、自粘装饰条、自粘胶膜施工视频教程、塑料薄膜怎么粘接、自粘胶膜施工工艺、墙贴自粘壁画、自粘胶膜辅材、装修墙面保护膜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71e7ec2b04949" w:history="1">
      <w:r>
        <w:rPr>
          <w:rStyle w:val="Hyperlink"/>
        </w:rPr>
        <w:t>全球与中国自粘装饰膜发展现状及市场前景预测报告（2026-2032年）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iZhanZhuangShiMoShiChangQianJing.html" TargetMode="External" Id="Rcaaa6108ce85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iZhanZhuangShiMoShiChangQianJing.html" TargetMode="External" Id="R36371e7ec2b0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2026-03-22T02:54:26Z</dcterms:created>
  <dcterms:modified xsi:type="dcterms:W3CDTF">2026-03-22T03:54:26Z</dcterms:modified>
  <dc:subject>全球与中国自粘装饰膜发展现状及市场前景预测报告（2026-2032年）</dc:subject>
  <dc:title>全球与中国自粘装饰膜发展现状及市场前景预测报告（2026-2032年）</dc:title>
  <cp:keywords>全球与中国自粘装饰膜发展现状及市场前景预测报告（2026-2032年）</cp:keywords>
  <dc:description>全球与中国自粘装饰膜发展现状及市场前景预测报告（2026-2032年）</dc:description>
</cp:coreProperties>
</file>