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c28990814c59" w:history="1">
              <w:r>
                <w:rPr>
                  <w:rStyle w:val="Hyperlink"/>
                </w:rPr>
                <w:t>2025-2031年中国活力板市场现状分析与发展趋势研究报告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c28990814c59" w:history="1">
              <w:r>
                <w:rPr>
                  <w:rStyle w:val="Hyperlink"/>
                </w:rPr>
                <w:t>2025-2031年中国活力板市场现状分析与发展趋势研究报告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3c28990814c59" w:history="1">
                <w:r>
                  <w:rPr>
                    <w:rStyle w:val="Hyperlink"/>
                  </w:rPr>
                  <w:t>https://www.20087.com/5/81/HuoLiBanDeQianJingQuShi.html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力板是一种新型平衡训练器材，结构通常由两块踏板与一个中央转轴连接而成，使用者通过身体摆动完成前进、转向等动作，兼具娱乐性与健身功能。近年来，随着全民健身意识增强和青少年体能训练市场的兴起，活力板在校园、社区、健身房等场所逐渐普及。产品设计趋向多样化，出现了适合儿童、青少年、成年人等不同年龄段的款式，并融入LED灯光、音乐互动等功能，增强了趣味性。尽管市场热度有所上升，但由于其功能相对单一、学习曲线较陡，尚未形成稳定的消费群体，且产品安全性能参差不齐，存在一定使用门槛。</w:t>
      </w:r>
      <w:r>
        <w:rPr>
          <w:rFonts w:hint="eastAsia"/>
        </w:rPr>
        <w:br/>
      </w:r>
      <w:r>
        <w:rPr>
          <w:rFonts w:hint="eastAsia"/>
        </w:rPr>
        <w:t>　　未来，活力板的发展将依赖于产品功能的拓展与应用场景的丰富。一方面，结合智能技术，例如内置传感器、连接APP进行运动数据分析，或将使其成为智能健身设备的一部分，提升用户的参与感和粘性。另一方面，在教育和康复领域的应用潜力值得关注，例如用于儿童感统训练、老年人平衡能力恢复等专项用途。此外，赛事活动的推广也有助于提升其社会认知度，推动形成运动文化氛围。随着城市户外空间建设的完善和健康生活方式的普及，活力板有望从小众玩具转变为具有一定规模的健身器材类别，但在产品安全性、教学体系和市场培育方面仍需长期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3c28990814c59" w:history="1">
        <w:r>
          <w:rPr>
            <w:rStyle w:val="Hyperlink"/>
          </w:rPr>
          <w:t>2025-2031年中国活力板市场现状分析与发展趋势研究报告</w:t>
        </w:r>
      </w:hyperlink>
      <w:r>
        <w:rPr>
          <w:rFonts w:hint="eastAsia"/>
        </w:rPr>
        <w:t>》依托权威机构及行业协会数据，结合活力板行业的宏观环境与微观实践，从活力板市场规模、市场需求、技术现状及产业链结构等多维度进行了系统调研与分析。报告通过严谨的研究方法与翔实的数据支持，辅以直观图表，全面剖析了活力板行业发展趋势、重点企业表现及市场竞争格局，并通过SWOT分析揭示了行业机遇与潜在风险，为活力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活力板产品概述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活力板市场特点分析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活力板行业发展周期特征分析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2024-2025年中国活力板行业发展环境分析</w:t>
      </w:r>
      <w:r>
        <w:rPr>
          <w:rFonts w:hint="eastAsia"/>
        </w:rPr>
        <w:br/>
      </w:r>
      <w:r>
        <w:rPr>
          <w:rFonts w:hint="eastAsia"/>
        </w:rPr>
        <w:t>　　第一节 活力板行业发展经济环境分析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活力板行业发展政策环境分析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一、活力板行业政策影响分析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二、相关活力板行业标准分析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国内外活力板行业技术差异与原因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全球活力板行业市场发展调研分析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全球活力板行业市场运行环境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全球活力板行业市场发展情况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一、全球活力板行业市场供给分析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二、全球活力板行业市场需求分析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三、全球活力板行业主要国家地区发展情况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2025-2031年全球活力板行业市场规模趋势预测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中国活力板行业市场供需现状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中国活力板市场现状</w:t>
      </w:r>
      <w:r>
        <w:rPr>
          <w:rFonts w:hint="eastAsia"/>
        </w:rPr>
        <w:br/>
      </w:r>
      <w:r>
        <w:rPr>
          <w:rFonts w:hint="eastAsia"/>
        </w:rPr>
        <w:t>　　第二节 中国活力板行业产量情况分析及预测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一、活力板总体产能规模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二、2019-2024年中国活力板产量统计分析</w:t>
      </w:r>
      <w:r>
        <w:rPr>
          <w:rFonts w:hint="eastAsia"/>
        </w:rPr>
        <w:br/>
      </w:r>
      <w:r>
        <w:rPr>
          <w:rFonts w:hint="eastAsia"/>
        </w:rPr>
        <w:t>　　　　三、活力板行业供给区域分布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四、2025-2031年中国活力板产量预测分析</w:t>
      </w:r>
      <w:r>
        <w:rPr>
          <w:rFonts w:hint="eastAsia"/>
        </w:rPr>
        <w:br/>
      </w:r>
      <w:r>
        <w:rPr>
          <w:rFonts w:hint="eastAsia"/>
        </w:rPr>
        <w:t>　　第三节 中国活力板市场需求分析及预测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一、2019-2024年中国活力板市场需求统计</w:t>
      </w:r>
      <w:r>
        <w:rPr>
          <w:rFonts w:hint="eastAsia"/>
        </w:rPr>
        <w:br/>
      </w:r>
      <w:r>
        <w:rPr>
          <w:rFonts w:hint="eastAsia"/>
        </w:rPr>
        <w:t>　　　　二、中国活力板市场需求特点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三、2025-2031年中国活力板市场需求量预测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中国活力板行业现状调研分析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中国活力板行业发展现状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一、2024-2025年活力板行业品牌发展现状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二、2024-2025年活力板行业需求市场现状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三、2024-2025年活力板市场需求层次分析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四、2024-2025年中国活力板市场走向分析</w:t>
      </w:r>
      <w:r>
        <w:rPr>
          <w:rFonts w:hint="eastAsia"/>
        </w:rPr>
        <w:br/>
      </w:r>
      <w:r>
        <w:rPr>
          <w:rFonts w:hint="eastAsia"/>
        </w:rPr>
        <w:t>　　第二节 中国活力板行业存在的问题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一、2024-2025年活力板产品市场存在的主要问题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二、2024-2025年国内活力板产品市场的三大瓶颈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三、2024-2025年活力板产品市场遭遇的规模难题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对中国活力板市场的分析及思考</w:t>
      </w:r>
      <w:r>
        <w:rPr>
          <w:rFonts w:hint="eastAsia"/>
        </w:rPr>
        <w:br/>
      </w:r>
      <w:r>
        <w:rPr>
          <w:rFonts w:hint="eastAsia"/>
        </w:rPr>
        <w:t>　　　　一、活力板市场特点</w:t>
      </w:r>
      <w:r>
        <w:rPr>
          <w:rFonts w:hint="eastAsia"/>
        </w:rPr>
        <w:br/>
      </w:r>
      <w:r>
        <w:rPr>
          <w:rFonts w:hint="eastAsia"/>
        </w:rPr>
        <w:t>　　　　二、活力板市场分析</w:t>
      </w:r>
      <w:r>
        <w:rPr>
          <w:rFonts w:hint="eastAsia"/>
        </w:rPr>
        <w:br/>
      </w:r>
      <w:r>
        <w:rPr>
          <w:rFonts w:hint="eastAsia"/>
        </w:rPr>
        <w:t>　　　　三、活力板市场变化的方向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四、中国活力板行业发展的新思路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五、对中国活力板行业发展的思考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2019-2024年中国活力板产品市场进出口数据分析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2019-2024年中国活力板产品出口统计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2019-2024年中国活力板产品进口统计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2019-2024年中国活力板产品进出口价格对比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中国活力板主要进口来源地及出口目的地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活力板行业细分产品调研</w:t>
      </w:r>
      <w:r>
        <w:rPr>
          <w:rFonts w:hint="eastAsia"/>
        </w:rPr>
        <w:br/>
      </w:r>
      <w:r>
        <w:rPr>
          <w:rFonts w:hint="eastAsia"/>
        </w:rPr>
        <w:t>　　第一节 活力板细分产品结构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2019-2024年中国活力板行业竞争态势分析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2025年活力板行业集中度分析</w:t>
      </w:r>
      <w:r>
        <w:rPr>
          <w:rFonts w:hint="eastAsia"/>
        </w:rPr>
        <w:br/>
      </w:r>
      <w:r>
        <w:rPr>
          <w:rFonts w:hint="eastAsia"/>
        </w:rPr>
        <w:t>　　　　一、活力板市场集中度分析</w:t>
      </w:r>
      <w:r>
        <w:rPr>
          <w:rFonts w:hint="eastAsia"/>
        </w:rPr>
        <w:br/>
      </w:r>
      <w:r>
        <w:rPr>
          <w:rFonts w:hint="eastAsia"/>
        </w:rPr>
        <w:t>　　　　二、活力板企业分布区域集中度分析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三、活力板区域消费集中度分析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2019-2024年活力板主要企业竞争力分析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2025年活力板行业竞争格局分析</w:t>
      </w:r>
      <w:r>
        <w:rPr>
          <w:rFonts w:hint="eastAsia"/>
        </w:rPr>
        <w:br/>
      </w:r>
      <w:r>
        <w:rPr>
          <w:rFonts w:hint="eastAsia"/>
        </w:rPr>
        <w:t>　　　　一、活力板行业竞争分析</w:t>
      </w:r>
      <w:r>
        <w:rPr>
          <w:rFonts w:hint="eastAsia"/>
        </w:rPr>
        <w:br/>
      </w:r>
      <w:r>
        <w:rPr>
          <w:rFonts w:hint="eastAsia"/>
        </w:rPr>
        <w:t>　　　　二、中外活力板产品竞争分析</w:t>
      </w:r>
      <w:r>
        <w:rPr>
          <w:rFonts w:hint="eastAsia"/>
        </w:rPr>
        <w:br/>
      </w:r>
      <w:r>
        <w:rPr>
          <w:rFonts w:hint="eastAsia"/>
        </w:rPr>
        <w:t>　　　　三、国内活力板行业重点企业发展动向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活力板行业上下游产业链发展情况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活力板上游产业发展分析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活力板下游产业发展分析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活力板企业管理策略建议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提高活力板企业竞争力的策略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一、提高中国活力板企业核心竞争力的对策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二、活力板企业提升竞争力的主要方向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三、影响活力板企业核心竞争力的因素及提升途径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四、提高活力板企业竞争力的策略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对中国活力板品牌的战略思考</w:t>
      </w:r>
      <w:r>
        <w:rPr>
          <w:rFonts w:hint="eastAsia"/>
        </w:rPr>
        <w:br/>
      </w:r>
      <w:r>
        <w:rPr>
          <w:rFonts w:hint="eastAsia"/>
        </w:rPr>
        <w:t>　　　　一、活力板实施品牌战略的意义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二、活力板企业品牌的现状分析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三、中国活力板企业的品牌战略</w:t>
      </w:r>
      <w:r>
        <w:rPr>
          <w:rFonts w:hint="eastAsia"/>
        </w:rPr>
        <w:br/>
      </w:r>
      <w:r>
        <w:rPr>
          <w:rFonts w:hint="eastAsia"/>
        </w:rPr>
        <w:t>　　　　四、活力板品牌战略管理的策略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活力板行业发展趋势及投资风险预警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2025年活力板市场前景分析</w:t>
      </w:r>
      <w:r>
        <w:rPr>
          <w:rFonts w:hint="eastAsia"/>
        </w:rPr>
        <w:br/>
      </w:r>
      <w:r>
        <w:rPr>
          <w:rFonts w:hint="eastAsia"/>
        </w:rPr>
        <w:t>　　第二节 2025年活力板行业发展趋势预测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五、2025年中国活力板行业发展面临的机遇</w:t>
      </w:r>
      <w:r>
        <w:rPr>
          <w:rFonts w:hint="eastAsia"/>
        </w:rPr>
        <w:br/>
      </w:r>
      <w:r>
        <w:rPr>
          <w:rFonts w:hint="eastAsia"/>
        </w:rPr>
        <w:t>　　第四节 活力板行业投资风险预警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一、2025年活力板行业市场风险及控制策略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二、2025年活力板行业政策风险及控制策略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三、2025年活力板行业经营风险及控制策略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四、2025年活力板同业竞争风险及控制策略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五、2025年活力板行业其他风险及控制策略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活力板市场研究结论</w:t>
      </w:r>
      <w:r>
        <w:rPr>
          <w:rFonts w:hint="eastAsia"/>
        </w:rPr>
        <w:br/>
      </w:r>
      <w:r>
        <w:rPr>
          <w:rFonts w:hint="eastAsia"/>
        </w:rPr>
        <w:t>　　第二节 活力板子行业研究结论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中.智.林.－活力板市场发展建议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活力板行业类别</w:t>
      </w:r>
      <w:r>
        <w:rPr>
          <w:rFonts w:hint="eastAsia"/>
        </w:rPr>
        <w:br/>
      </w:r>
      <w:r>
        <w:rPr>
          <w:rFonts w:hint="eastAsia"/>
        </w:rPr>
        <w:t>　　图表 活力板行业产业链调研</w:t>
      </w:r>
      <w:r>
        <w:rPr>
          <w:rFonts w:hint="eastAsia"/>
        </w:rPr>
        <w:br/>
      </w:r>
      <w:r>
        <w:rPr>
          <w:rFonts w:hint="eastAsia"/>
        </w:rPr>
        <w:t>　　图表 活力板行业现状</w:t>
      </w:r>
      <w:r>
        <w:rPr>
          <w:rFonts w:hint="eastAsia"/>
        </w:rPr>
        <w:br/>
      </w:r>
      <w:r>
        <w:rPr>
          <w:rFonts w:hint="eastAsia"/>
        </w:rPr>
        <w:t>　　图表 活力板行业标准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2025年中国活力板行业产能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2019-2024年中国活力板行业产量统计</w:t>
      </w:r>
      <w:r>
        <w:rPr>
          <w:rFonts w:hint="eastAsia"/>
        </w:rPr>
        <w:br/>
      </w:r>
      <w:r>
        <w:rPr>
          <w:rFonts w:hint="eastAsia"/>
        </w:rPr>
        <w:t>　　图表 活力板行业动态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2019-2024年中国活力板市场需求量</w:t>
      </w:r>
      <w:r>
        <w:rPr>
          <w:rFonts w:hint="eastAsia"/>
        </w:rPr>
        <w:br/>
      </w:r>
      <w:r>
        <w:rPr>
          <w:rFonts w:hint="eastAsia"/>
        </w:rPr>
        <w:t>　　图表 2025年中国活力板行业需求区域调研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2019-2024年中国活力板行情</w:t>
      </w:r>
      <w:r>
        <w:rPr>
          <w:rFonts w:hint="eastAsia"/>
        </w:rPr>
        <w:br/>
      </w:r>
      <w:r>
        <w:rPr>
          <w:rFonts w:hint="eastAsia"/>
        </w:rPr>
        <w:t>　　图表 2019-2024年中国活力板价格走势图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2019-2024年中国活力板行业销售收入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2019-2024年中国活力板行业盈利情况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2019-2024年中国活力板进口统计</w:t>
      </w:r>
      <w:r>
        <w:rPr>
          <w:rFonts w:hint="eastAsia"/>
        </w:rPr>
        <w:br/>
      </w:r>
      <w:r>
        <w:rPr>
          <w:rFonts w:hint="eastAsia"/>
        </w:rPr>
        <w:t>　　图表 2019-2024年中国活力板出口统计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**地区活力板市场规模</w:t>
      </w:r>
      <w:r>
        <w:rPr>
          <w:rFonts w:hint="eastAsia"/>
        </w:rPr>
        <w:br/>
      </w:r>
      <w:r>
        <w:rPr>
          <w:rFonts w:hint="eastAsia"/>
        </w:rPr>
        <w:t>　　图表 **地区活力板行业市场需求</w:t>
      </w:r>
      <w:r>
        <w:rPr>
          <w:rFonts w:hint="eastAsia"/>
        </w:rPr>
        <w:br/>
      </w:r>
      <w:r>
        <w:rPr>
          <w:rFonts w:hint="eastAsia"/>
        </w:rPr>
        <w:t>　　图表 **地区活力板市场调研</w:t>
      </w:r>
      <w:r>
        <w:rPr>
          <w:rFonts w:hint="eastAsia"/>
        </w:rPr>
        <w:br/>
      </w:r>
      <w:r>
        <w:rPr>
          <w:rFonts w:hint="eastAsia"/>
        </w:rPr>
        <w:t>　　图表 **地区活力板行业市场需求分析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**地区活力板市场规模</w:t>
      </w:r>
      <w:r>
        <w:rPr>
          <w:rFonts w:hint="eastAsia"/>
        </w:rPr>
        <w:br/>
      </w:r>
      <w:r>
        <w:rPr>
          <w:rFonts w:hint="eastAsia"/>
        </w:rPr>
        <w:t>　　图表 **地区活力板行业市场需求</w:t>
      </w:r>
      <w:r>
        <w:rPr>
          <w:rFonts w:hint="eastAsia"/>
        </w:rPr>
        <w:br/>
      </w:r>
      <w:r>
        <w:rPr>
          <w:rFonts w:hint="eastAsia"/>
        </w:rPr>
        <w:t>　　图表 **地区活力板市场调研</w:t>
      </w:r>
      <w:r>
        <w:rPr>
          <w:rFonts w:hint="eastAsia"/>
        </w:rPr>
        <w:br/>
      </w:r>
      <w:r>
        <w:rPr>
          <w:rFonts w:hint="eastAsia"/>
        </w:rPr>
        <w:t>　　图表 **地区活力板行业市场需求分析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活力板行业竞争对手分析</w:t>
      </w:r>
      <w:r>
        <w:rPr>
          <w:rFonts w:hint="eastAsia"/>
        </w:rPr>
        <w:br/>
      </w:r>
      <w:r>
        <w:rPr>
          <w:rFonts w:hint="eastAsia"/>
        </w:rPr>
        <w:t>　　图表 活力板重点企业（一）基本信息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2025-2031年中国活力板行业市场规模预测</w:t>
      </w:r>
      <w:r>
        <w:rPr>
          <w:rFonts w:hint="eastAsia"/>
        </w:rPr>
        <w:br/>
      </w:r>
      <w:r>
        <w:rPr>
          <w:rFonts w:hint="eastAsia"/>
        </w:rPr>
        <w:t>　　图表 活力板行业准入条件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2025年中国活力板市场前景</w:t>
      </w:r>
      <w:r>
        <w:rPr>
          <w:rFonts w:hint="eastAsia"/>
        </w:rPr>
        <w:br/>
      </w:r>
      <w:r>
        <w:rPr>
          <w:rFonts w:hint="eastAsia"/>
        </w:rPr>
        <w:t>　　图表 2025-2031年中国活力板行业信息化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c28990814c59" w:history="1">
        <w:r>
          <w:rPr>
            <w:rStyle w:val="Hyperlink"/>
          </w:rPr>
          <w:t>2025-2031年中国活力板市场现状分析与发展趋势研究报告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3c28990814c59" w:history="1">
        <w:r>
          <w:rPr>
            <w:rStyle w:val="Hyperlink"/>
          </w:rPr>
          <w:t>https://www.20087.com/5/81/HuoLiBanDeQianJingQuShi.html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热点：活力板初学者开始怎么练、活力板和标准版有什么区别、游龙板、活力板怎么玩视频教程、活力板花式玩法、活力版iqoo neo5、游龙板教学视频、nova12活力板、滑板种类图片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79b724d0438c" w:history="1">
      <w:r>
        <w:rPr>
          <w:rStyle w:val="Hyperlink"/>
        </w:rPr>
        <w:t>2025-2031年中国活力板市场现状分析与发展趋势研究报告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oLiBanDeQianJingQuShi.html" TargetMode="External" Id="Raf03c289908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oLiBanDeQianJingQuShi.html" TargetMode="External" Id="R256e79b724d0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2024-11-11T23:07:00Z</dcterms:created>
  <dcterms:modified xsi:type="dcterms:W3CDTF">2024-11-12T00:07:00Z</dcterms:modified>
  <dc:subject>2025-2031年中国活力板市场现状分析与发展趋势研究报告</dc:subject>
  <dc:title>2025-2031年中国活力板市场现状分析与发展趋势研究报告</dc:title>
  <cp:keywords>2025-2031年中国活力板市场现状分析与发展趋势研究报告</cp:keywords>
  <dc:description>2025-2031年中国活力板市场现状分析与发展趋势研究报告</dc:description>
</cp:coreProperties>
</file>