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057c6beb54f2c" w:history="1">
              <w:r>
                <w:rPr>
                  <w:rStyle w:val="Hyperlink"/>
                </w:rPr>
                <w:t>2026-2032年中国育发行业发展现状分析与前景趋势报告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057c6beb54f2c" w:history="1">
              <w:r>
                <w:rPr>
                  <w:rStyle w:val="Hyperlink"/>
                </w:rPr>
                <w:t>2026-2032年中国育发行业发展现状分析与前景趋势报告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057c6beb54f2c" w:history="1">
                <w:r>
                  <w:rPr>
                    <w:rStyle w:val="Hyperlink"/>
                  </w:rPr>
                  <w:t>https://www.20087.com/5/91/YuFaHangYeFaZhanQianJing.html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发作为针对脱发问题的健康管理与干预服务，涵盖外用制剂（如米诺地尔）、口服营养补充剂、低强度激光治疗（LLLT）设备及植发手术等多种路径，强调毛囊激活、头皮微环境改善与毛发生长周期调节。部分产品通过临床验证并获得药品或医疗器械认证，高端服务则结合基因检测与个性化方案。然而，行业仍面临功效宣称缺乏统一评价标准、消费者对“生发”期望过高导致满意度波动、部分产品非法添加激素成分、以及非医疗渠道销售规避监管等问题，制约育发从消费级护理向循证医学指导下的系统性干预体系发展。</w:t>
      </w:r>
      <w:r>
        <w:rPr>
          <w:rFonts w:hint="eastAsia"/>
        </w:rPr>
        <w:br/>
      </w:r>
      <w:r>
        <w:rPr>
          <w:rFonts w:hint="eastAsia"/>
        </w:rPr>
        <w:t>　　未来，育发将向精准干预、多模态协同与数字健康管理方向演进。外泌体、干细胞衍生物等新型生物制剂将提升毛囊再生潜力；AI头皮影像分析将动态评估毛囊状态并调整治疗方案。在服务端，育发将纳入皮肤科慢病管理体系，与内分泌、营养等多学科联动；可穿戴激光帽将实现家庭端规范治疗。同时，监管将强化功效宣称证据要求，推动行业规范化。长远来看，在压力性脱发高发与颜值经济持续升温背景下，育发将从碎片化产品消费升级为融合医学、科技与长期管理的头皮健康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057c6beb54f2c" w:history="1">
        <w:r>
          <w:rPr>
            <w:rStyle w:val="Hyperlink"/>
          </w:rPr>
          <w:t>2026-2032年中国育发行业发展现状分析与前景趋势报告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育发行业的市场规模、需求变化、产业链动态及区域发展格局。报告重点解读了育发行业竞争态势与重点企业的市场表现，并通过科学研判行业趋势与前景，揭示了育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育发产业概述</w:t>
      </w:r>
      <w:r>
        <w:rPr>
          <w:rFonts w:hint="eastAsia"/>
        </w:rPr>
        <w:br/>
      </w:r>
      <w:r>
        <w:rPr>
          <w:rFonts w:hint="eastAsia"/>
        </w:rPr>
        <w:t>　　第一节 育发定义与分类</w:t>
      </w:r>
      <w:r>
        <w:rPr>
          <w:rFonts w:hint="eastAsia"/>
        </w:rPr>
        <w:br/>
      </w:r>
      <w:r>
        <w:rPr>
          <w:rFonts w:hint="eastAsia"/>
        </w:rPr>
        <w:t>　　第二节 育发产业链结构及关键环节剖析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育发商业模式与盈利模式解析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育发经济指标与行业评估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全球育发市场发展综述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2020-2025年全球育发市场规模及增长趋势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主要国家与地区育发市场对比</w:t>
      </w:r>
      <w:r>
        <w:rPr>
          <w:rFonts w:hint="eastAsia"/>
        </w:rPr>
        <w:br/>
      </w:r>
      <w:r>
        <w:rPr>
          <w:rFonts w:hint="eastAsia"/>
        </w:rPr>
        <w:t>　　第三节 2026-2032年全球育发行业发展趋势与前景预测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国际育发市场发展趋势及对我国启示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二、对我国育发市场的借鉴意义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中国育发行业市场规模分析与预测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育发市场的总体规模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一、2020-2025年育发市场规模变化及趋势分析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二、2026年育发行业市场规模特点</w:t>
      </w:r>
      <w:r>
        <w:rPr>
          <w:rFonts w:hint="eastAsia"/>
        </w:rPr>
        <w:br/>
      </w:r>
      <w:r>
        <w:rPr>
          <w:rFonts w:hint="eastAsia"/>
        </w:rPr>
        <w:t>　　第二节 育发市场规模的构成</w:t>
      </w:r>
      <w:r>
        <w:rPr>
          <w:rFonts w:hint="eastAsia"/>
        </w:rPr>
        <w:br/>
      </w:r>
      <w:r>
        <w:rPr>
          <w:rFonts w:hint="eastAsia"/>
        </w:rPr>
        <w:t>　　　　一、育发客户群体特征与偏好分析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二、不同类型育发市场规模分布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三、各地区育发市场规模差异与特点</w:t>
      </w:r>
      <w:r>
        <w:rPr>
          <w:rFonts w:hint="eastAsia"/>
        </w:rPr>
        <w:br/>
      </w:r>
      <w:r>
        <w:rPr>
          <w:rFonts w:hint="eastAsia"/>
        </w:rPr>
        <w:t>　　第三节 育发市场规模的预测与展望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一、未来几年育发市场规模增长预测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2025-2026年育发行业技术发展现状及趋势分析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育发行业技术发展现状分析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国内外育发行业技术差距分析及差距形成的主要原因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育发行业技术发展方向、趋势预测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提升育发行业技术能力策略建议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2020-2025年中国育发行业总体发展与财务状况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2020-2025年育发行业规模情况</w:t>
      </w:r>
      <w:r>
        <w:rPr>
          <w:rFonts w:hint="eastAsia"/>
        </w:rPr>
        <w:br/>
      </w:r>
      <w:r>
        <w:rPr>
          <w:rFonts w:hint="eastAsia"/>
        </w:rPr>
        <w:t>　　　　一、育发行业企业数量规模</w:t>
      </w:r>
      <w:r>
        <w:rPr>
          <w:rFonts w:hint="eastAsia"/>
        </w:rPr>
        <w:br/>
      </w:r>
      <w:r>
        <w:rPr>
          <w:rFonts w:hint="eastAsia"/>
        </w:rPr>
        <w:t>　　　　二、育发行业从业人员规模</w:t>
      </w:r>
      <w:r>
        <w:rPr>
          <w:rFonts w:hint="eastAsia"/>
        </w:rPr>
        <w:br/>
      </w:r>
      <w:r>
        <w:rPr>
          <w:rFonts w:hint="eastAsia"/>
        </w:rPr>
        <w:t>　　　　三、育发行业市场敏感性分析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2020-2025年育发行业财务能力分析</w:t>
      </w:r>
      <w:r>
        <w:rPr>
          <w:rFonts w:hint="eastAsia"/>
        </w:rPr>
        <w:br/>
      </w:r>
      <w:r>
        <w:rPr>
          <w:rFonts w:hint="eastAsia"/>
        </w:rPr>
        <w:t>　　　　一、育发行业盈利能力</w:t>
      </w:r>
      <w:r>
        <w:rPr>
          <w:rFonts w:hint="eastAsia"/>
        </w:rPr>
        <w:br/>
      </w:r>
      <w:r>
        <w:rPr>
          <w:rFonts w:hint="eastAsia"/>
        </w:rPr>
        <w:t>　　　　二、育发行业偿债能力</w:t>
      </w:r>
      <w:r>
        <w:rPr>
          <w:rFonts w:hint="eastAsia"/>
        </w:rPr>
        <w:br/>
      </w:r>
      <w:r>
        <w:rPr>
          <w:rFonts w:hint="eastAsia"/>
        </w:rPr>
        <w:t>　　　　三、育发行业营运能力</w:t>
      </w:r>
      <w:r>
        <w:rPr>
          <w:rFonts w:hint="eastAsia"/>
        </w:rPr>
        <w:br/>
      </w:r>
      <w:r>
        <w:rPr>
          <w:rFonts w:hint="eastAsia"/>
        </w:rPr>
        <w:t>　　　　四、育发行业发展能力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中国育发行业细分市场调研与机会挖掘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育发细分市场（一）市场调研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育发细分市场（二）市场调研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中国育发行业区域市场调研分析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2020-2025年中国育发行业重点区域调研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一、重点地区（一）育发市场规模与特点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二、重点地区（二）育发市场规模及特点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三、重点地区（三）育发市场规模及特点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四、重点地区（四）育发市场规模及特点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不同区域育发市场的对比与启示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二、育发市场拓展策略与建议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中国育发行业的营销渠道与客户分析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育发行业渠道分析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二、各类渠道对育发行业的影响</w:t>
      </w:r>
      <w:r>
        <w:rPr>
          <w:rFonts w:hint="eastAsia"/>
        </w:rPr>
        <w:br/>
      </w:r>
      <w:r>
        <w:rPr>
          <w:rFonts w:hint="eastAsia"/>
        </w:rPr>
        <w:t>　　　　三、主要育发企业渠道策略研究</w:t>
      </w:r>
      <w:r>
        <w:rPr>
          <w:rFonts w:hint="eastAsia"/>
        </w:rPr>
        <w:br/>
      </w:r>
      <w:r>
        <w:rPr>
          <w:rFonts w:hint="eastAsia"/>
        </w:rPr>
        <w:t>　　第二节 育发行业客户分析与定位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中国育发行业竞争格局及策略选择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育发行业总体市场竞争状况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一、育发行业竞争结构分析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二、育发企业竞争格局与集中度评估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三、育发行业SWOT分析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育发行业重点企业调研分析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育发企业发展策略分析</w:t>
      </w:r>
      <w:r>
        <w:rPr>
          <w:rFonts w:hint="eastAsia"/>
        </w:rPr>
        <w:br/>
      </w:r>
      <w:r>
        <w:rPr>
          <w:rFonts w:hint="eastAsia"/>
        </w:rPr>
        <w:t>　　第一节 育发市场与销售策略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育发品牌战略思考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中国育发行业发展环境分析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二、育发行业主管部门、监管体制及相关政策法规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3、育发行业的主要法律、法规和政策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4、2026年育发行业法律法规和政策对行业的影响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二、育发消费者需求分析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一、育发技术的应用与创新</w:t>
      </w:r>
      <w:r>
        <w:rPr>
          <w:rFonts w:hint="eastAsia"/>
        </w:rPr>
        <w:br/>
      </w:r>
      <w:r>
        <w:rPr>
          <w:rFonts w:hint="eastAsia"/>
        </w:rPr>
        <w:t>　　　　二、育发行业发展的技术趋势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2026-2032年育发行业展趋势预测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2026-2032年育发市场发展前景分析</w:t>
      </w:r>
      <w:r>
        <w:rPr>
          <w:rFonts w:hint="eastAsia"/>
        </w:rPr>
        <w:br/>
      </w:r>
      <w:r>
        <w:rPr>
          <w:rFonts w:hint="eastAsia"/>
        </w:rPr>
        <w:t>　　　　一、育发市场发展潜力</w:t>
      </w:r>
      <w:r>
        <w:rPr>
          <w:rFonts w:hint="eastAsia"/>
        </w:rPr>
        <w:br/>
      </w:r>
      <w:r>
        <w:rPr>
          <w:rFonts w:hint="eastAsia"/>
        </w:rPr>
        <w:t>　　　　二、育发市场前景分析</w:t>
      </w:r>
      <w:r>
        <w:rPr>
          <w:rFonts w:hint="eastAsia"/>
        </w:rPr>
        <w:br/>
      </w:r>
      <w:r>
        <w:rPr>
          <w:rFonts w:hint="eastAsia"/>
        </w:rPr>
        <w:t>　　　　三、育发细分行业发展前景分析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2026-2032年育发发展趋势预测</w:t>
      </w:r>
      <w:r>
        <w:rPr>
          <w:rFonts w:hint="eastAsia"/>
        </w:rPr>
        <w:br/>
      </w:r>
      <w:r>
        <w:rPr>
          <w:rFonts w:hint="eastAsia"/>
        </w:rPr>
        <w:t>　　　　一、育发发展趋势预测</w:t>
      </w:r>
      <w:r>
        <w:rPr>
          <w:rFonts w:hint="eastAsia"/>
        </w:rPr>
        <w:br/>
      </w:r>
      <w:r>
        <w:rPr>
          <w:rFonts w:hint="eastAsia"/>
        </w:rPr>
        <w:t>　　　　二、育发市场规模预测</w:t>
      </w:r>
      <w:r>
        <w:rPr>
          <w:rFonts w:hint="eastAsia"/>
        </w:rPr>
        <w:br/>
      </w:r>
      <w:r>
        <w:rPr>
          <w:rFonts w:hint="eastAsia"/>
        </w:rPr>
        <w:t>　　　　三、育发细分市场发展趋势预测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未来育发行业挑战与机遇探讨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一、育发行业挑战</w:t>
      </w:r>
      <w:r>
        <w:rPr>
          <w:rFonts w:hint="eastAsia"/>
        </w:rPr>
        <w:br/>
      </w:r>
      <w:r>
        <w:rPr>
          <w:rFonts w:hint="eastAsia"/>
        </w:rPr>
        <w:t>　　　　二、育发行业机遇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育发行业研究结论及建议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对育发行业发展的建议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中^智^林^：对育发企业和投资者的建议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育发行业历程</w:t>
      </w:r>
      <w:r>
        <w:rPr>
          <w:rFonts w:hint="eastAsia"/>
        </w:rPr>
        <w:br/>
      </w:r>
      <w:r>
        <w:rPr>
          <w:rFonts w:hint="eastAsia"/>
        </w:rPr>
        <w:t>　　图表 育发行业生命周期</w:t>
      </w:r>
      <w:r>
        <w:rPr>
          <w:rFonts w:hint="eastAsia"/>
        </w:rPr>
        <w:br/>
      </w:r>
      <w:r>
        <w:rPr>
          <w:rFonts w:hint="eastAsia"/>
        </w:rPr>
        <w:t>　　图表 育发行业产业链分析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2020-2025年育发行业市场容量统计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2020-2025年中国育发行业市场规模及增长情况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2020-2025年中国育发行业销售收入分析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2020-2025年中国育发行业盈利情况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2020-2025年中国育发行业利润总额分析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2020-2025年中国育发行业企业数量情况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2020-2025年中国育发行业企业平均规模情况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2020-2025年中国育发行业竞争力分析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2020-2025年中国育发行业盈利能力分析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2020-2025年中国育发行业运营能力分析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2020-2025年中国育发行业偿债能力分析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2020-2025年中国育发行业发展能力分析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2020-2025年中国育发行业经营效益分析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**地区育发市场规模及增长情况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育发重点企业（一）基本信息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育发重点企业（一）经营情况分析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育发重点企业（一）盈利能力情况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育发重点企业（一）偿债能力情况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育发重点企业（一）运营能力情况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育发重点企业（一）成长能力情况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育发重点企业（二）基本信息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育发重点企业（二）经营情况分析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育发重点企业（二）盈利能力情况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育发重点企业（二）偿债能力情况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育发重点企业（二）运营能力情况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育发重点企业（二）成长能力情况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2026-2032年中国育发行业市场容量预测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2026-2032年中国育发行业市场规模预测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2026-2032年中国育发市场前景分析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2026-2032年中国育发行业发展趋势预测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057c6beb54f2c" w:history="1">
        <w:r>
          <w:rPr>
            <w:rStyle w:val="Hyperlink"/>
          </w:rPr>
          <w:t>2026-2032年中国育发行业发展现状分析与前景趋势报告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057c6beb54f2c" w:history="1">
        <w:r>
          <w:rPr>
            <w:rStyle w:val="Hyperlink"/>
          </w:rPr>
          <w:t>https://www.20087.com/5/91/YuFaHangYeFaZhanQianJing.html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热点：育发液、育发的最好方法是什么、育发防脱洗发水哪个牌子好、育发是什么意思、育发洗发水真的能生发吗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ca9ff9f6e4975" w:history="1">
      <w:r>
        <w:rPr>
          <w:rStyle w:val="Hyperlink"/>
        </w:rPr>
        <w:t>2026-2032年中国育发行业发展现状分析与前景趋势报告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uFaHangYeFaZhanQianJing.html" TargetMode="External" Id="R684057c6beb5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uFaHangYeFaZhanQianJing.html" TargetMode="External" Id="R933ca9ff9f6e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2025-11-26T07:50:02Z</dcterms:created>
  <dcterms:modified xsi:type="dcterms:W3CDTF">2025-11-26T08:50:02Z</dcterms:modified>
  <dc:subject>2026-2032年中国育发行业发展现状分析与前景趋势报告</dc:subject>
  <dc:title>2026-2032年中国育发行业发展现状分析与前景趋势报告</dc:title>
  <cp:keywords>2026-2032年中国育发行业发展现状分析与前景趋势报告</cp:keywords>
  <dc:description>2026-2032年中国育发行业发展现状分析与前景趋势报告</dc:description>
</cp:coreProperties>
</file>