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5cbccbc48450c" w:history="1">
              <w:r>
                <w:rPr>
                  <w:rStyle w:val="Hyperlink"/>
                </w:rPr>
                <w:t>全球与中国钢销发展现状及前景趋势分析报告（2025-2031年）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5cbccbc48450c" w:history="1">
              <w:r>
                <w:rPr>
                  <w:rStyle w:val="Hyperlink"/>
                </w:rPr>
                <w:t>全球与中国钢销发展现状及前景趋势分析报告（2025-2031年）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5cbccbc48450c" w:history="1">
                <w:r>
                  <w:rPr>
                    <w:rStyle w:val="Hyperlink"/>
                  </w:rPr>
                  <w:t>https://www.20087.com/5/81/GangXiaoDeQianJingQuShi.html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销是一种用于建筑、机械制造和工程领域的紧固件，其主要作用是连接和固定两个或多个部件。随着建筑技术和机械制造技术的进步，钢销的种类和规格也在不断增加，以满足不同应用场景的需求。目前，钢销不仅在材料质量上有显著提升，而且在加工精度和防腐蚀处理方面也有了明显改进。例如，通过使用高强度合金钢，并采取热处理等工艺，提高了钢销的承载能力和使用寿命。此外，随着对安全性和可靠性的更高要求，市场上还出现了更多经过严格测试和认证的钢销产品。</w:t>
      </w:r>
      <w:r>
        <w:rPr>
          <w:rFonts w:hint="eastAsia"/>
        </w:rPr>
        <w:br/>
      </w:r>
      <w:r>
        <w:rPr>
          <w:rFonts w:hint="eastAsia"/>
        </w:rPr>
        <w:t>　　未来，钢销市场将继续朝着更高质量和更高性能的方向发展。一方面，随着绿色建筑理念的推广，钢销将更加注重采用可回收材料和环保表面处理技术，以减少对环境的影响。另一方面，随着智能制造技术的应用，钢销的生产过程将更加注重自动化和智能化，以提高生产效率和产品质量。此外，随着建筑结构复杂程度的增加，钢销的设计将更加注重定制化和灵活性，以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5cbccbc48450c" w:history="1">
        <w:r>
          <w:rPr>
            <w:rStyle w:val="Hyperlink"/>
          </w:rPr>
          <w:t>全球与中国钢销发展现状及前景趋势分析报告（2025-2031年）</w:t>
        </w:r>
      </w:hyperlink>
      <w:r>
        <w:rPr>
          <w:rFonts w:hint="eastAsia"/>
        </w:rPr>
        <w:t>》通过详实的数据分析，全面解析了钢销行业的市场规模、需求动态及价格趋势，深入探讨了钢销产业链上下游的协同关系与竞争格局变化。报告对钢销细分市场进行精准划分，结合重点企业研究，揭示了品牌影响力与市场集中度的现状，为行业参与者提供了清晰的竞争态势洞察。同时，报告结合宏观经济环境、技术发展路径及消费者需求演变，科学预测了钢销行业的未来发展方向，并针对潜在风险提出了切实可行的应对策略。报告为钢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外螺纹</w:t>
      </w:r>
      <w:r>
        <w:rPr>
          <w:rFonts w:hint="eastAsia"/>
        </w:rPr>
        <w:br/>
      </w:r>
      <w:r>
        <w:rPr>
          <w:rFonts w:hint="eastAsia"/>
        </w:rPr>
        <w:t>　　　　1.2.3 内螺纹</w:t>
      </w:r>
      <w:r>
        <w:rPr>
          <w:rFonts w:hint="eastAsia"/>
        </w:rPr>
        <w:br/>
      </w:r>
      <w:r>
        <w:rPr>
          <w:rFonts w:hint="eastAsia"/>
        </w:rPr>
        <w:t>　　1.3 从不同应用，钢销主要包括如下几个方面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钢销行业背景、发展历史、现状及趋势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钢销行业目前现状分析</w:t>
      </w:r>
      <w:r>
        <w:rPr>
          <w:rFonts w:hint="eastAsia"/>
        </w:rPr>
        <w:br/>
      </w:r>
      <w:r>
        <w:rPr>
          <w:rFonts w:hint="eastAsia"/>
        </w:rPr>
        <w:t>　　　　1.4.2 钢销发展趋势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全球钢销总体规模分析</w:t>
      </w:r>
      <w:r>
        <w:rPr>
          <w:rFonts w:hint="eastAsia"/>
        </w:rPr>
        <w:br/>
      </w:r>
      <w:r>
        <w:rPr>
          <w:rFonts w:hint="eastAsia"/>
        </w:rPr>
        <w:t>　　2.1 全球钢销供需现状及预测（2020-2031）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2025年全球主要生产商钢销收入排名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2025年中国主要生产商钢销收入排名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全球主要厂商成立时间及钢销商业化日期</w:t>
      </w:r>
      <w:r>
        <w:rPr>
          <w:rFonts w:hint="eastAsia"/>
        </w:rPr>
        <w:br/>
      </w:r>
      <w:r>
        <w:rPr>
          <w:rFonts w:hint="eastAsia"/>
        </w:rPr>
        <w:t>　　3.6 全球主要厂商钢销产品类型及应用</w:t>
      </w:r>
      <w:r>
        <w:rPr>
          <w:rFonts w:hint="eastAsia"/>
        </w:rPr>
        <w:br/>
      </w:r>
      <w:r>
        <w:rPr>
          <w:rFonts w:hint="eastAsia"/>
        </w:rPr>
        <w:t>　　3.7 钢销行业集中度、竞争程度分析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不同产品类型钢销分析</w:t>
      </w:r>
      <w:r>
        <w:rPr>
          <w:rFonts w:hint="eastAsia"/>
        </w:rPr>
        <w:br/>
      </w:r>
      <w:r>
        <w:rPr>
          <w:rFonts w:hint="eastAsia"/>
        </w:rPr>
        <w:t>　　6.1 全球不同产品类型钢销销量（2020-2031）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不同应用钢销分析</w:t>
      </w:r>
      <w:r>
        <w:rPr>
          <w:rFonts w:hint="eastAsia"/>
        </w:rPr>
        <w:br/>
      </w:r>
      <w:r>
        <w:rPr>
          <w:rFonts w:hint="eastAsia"/>
        </w:rPr>
        <w:t>　　7.1 全球不同应用钢销销量（2020-2031）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钢销产业链分析</w:t>
      </w:r>
      <w:r>
        <w:rPr>
          <w:rFonts w:hint="eastAsia"/>
        </w:rPr>
        <w:br/>
      </w:r>
      <w:r>
        <w:rPr>
          <w:rFonts w:hint="eastAsia"/>
        </w:rPr>
        <w:t>　　8.2 钢销产业上游供应分析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钢销下游典型客户</w:t>
      </w:r>
      <w:r>
        <w:rPr>
          <w:rFonts w:hint="eastAsia"/>
        </w:rPr>
        <w:br/>
      </w:r>
      <w:r>
        <w:rPr>
          <w:rFonts w:hint="eastAsia"/>
        </w:rPr>
        <w:t>　　8.4 钢销销售渠道分析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钢销行业发展面临的风险</w:t>
      </w:r>
      <w:r>
        <w:rPr>
          <w:rFonts w:hint="eastAsia"/>
        </w:rPr>
        <w:br/>
      </w:r>
      <w:r>
        <w:rPr>
          <w:rFonts w:hint="eastAsia"/>
        </w:rPr>
        <w:t>　　9.3 钢销行业政策分析</w:t>
      </w:r>
      <w:r>
        <w:rPr>
          <w:rFonts w:hint="eastAsia"/>
        </w:rPr>
        <w:br/>
      </w:r>
      <w:r>
        <w:rPr>
          <w:rFonts w:hint="eastAsia"/>
        </w:rPr>
        <w:t>　　9.4 钢销中国企业SWOT分析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钢销行业目前发展现状</w:t>
      </w:r>
      <w:r>
        <w:rPr>
          <w:rFonts w:hint="eastAsia"/>
        </w:rPr>
        <w:br/>
      </w:r>
      <w:r>
        <w:rPr>
          <w:rFonts w:hint="eastAsia"/>
        </w:rPr>
        <w:t>　　表4 钢销发展趋势</w:t>
      </w:r>
      <w:r>
        <w:rPr>
          <w:rFonts w:hint="eastAsia"/>
        </w:rPr>
        <w:br/>
      </w:r>
      <w:r>
        <w:rPr>
          <w:rFonts w:hint="eastAsia"/>
        </w:rPr>
        <w:t>　　表5 全球主要地区钢销产量增速（CAGR）：2020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全球主要地区钢销产量（2020-2025）&amp;（千件）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全球主要地区钢销产量（2025-2031）&amp;（千件）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全球主要地区钢销产量市场份额（2020-2025）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全球主要地区钢销产量市场份额（2025-2031）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全球市场主要厂商钢销产能（2020-2025）&amp;（千件）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全球市场主要厂商钢销销量（2020-2025）&amp;（千件）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全球市场主要厂商钢销销量市场份额（2020-2025）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全球市场主要厂商钢销销售收入（2020-2025）&amp;（百万美元）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全球市场主要厂商钢销销售收入市场份额（2020-2025）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全球市场主要厂商钢销销售价格（2020-2025）&amp;（美元/件）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2025年全球主要生产商钢销收入排名（百万美元）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中国市场主要厂商钢销销量（2020-2025）&amp;（千件）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中国市场主要厂商钢销销量市场份额（2020-2025）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中国市场主要厂商钢销销售收入（2020-2025）&amp;（百万美元）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中国市场主要厂商钢销销售收入市场份额（2020-2025）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2025年中国主要生产商钢销收入排名（百万美元）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中国市场主要厂商钢销销售价格（2020-2025）&amp;（美元/件）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全球主要厂商钢销总部及产地分布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全球主要厂商成立时间及钢销商业化日期</w:t>
      </w:r>
      <w:r>
        <w:rPr>
          <w:rFonts w:hint="eastAsia"/>
        </w:rPr>
        <w:br/>
      </w:r>
      <w:r>
        <w:rPr>
          <w:rFonts w:hint="eastAsia"/>
        </w:rPr>
        <w:t>　　表25 全球主要厂商钢销产品类型及应用</w:t>
      </w:r>
      <w:r>
        <w:rPr>
          <w:rFonts w:hint="eastAsia"/>
        </w:rPr>
        <w:br/>
      </w:r>
      <w:r>
        <w:rPr>
          <w:rFonts w:hint="eastAsia"/>
        </w:rPr>
        <w:t>　　表26 2025年全球钢销主要厂商市场地位（第一梯队、第二梯队和第三梯队）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全球钢销市场投资、并购等现状分析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全球主要地区钢销销售收入增速：（2020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全球主要地区钢销销售收入（2020-2025）&amp;（百万美元）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全球主要地区钢销销售收入市场份额（2020-2025）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全球主要地区钢销收入（2025-2031）&amp;（百万美元）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全球主要地区钢销收入市场份额（2025-2031）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全球主要地区钢销销量（千件）：2020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全球主要地区钢销销量（2020-2025）&amp;（千件）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全球主要地区钢销销量市场份额（2020-2025）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全球主要地区钢销销量（2025-2031）&amp;（千件）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全球主要地区钢销销量份额（2025-2031）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钢销生产基地、销售区域、竞争对手及市场地位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钢销产品规格、参数及市场应用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钢销销量（千件）、收入（百万美元）、价格（美元/件）及毛利率（2020-2025）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全球不同产品类型钢销销量（2020-2025）&amp;（千件）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全球不同产品类型钢销销量市场份额（2020-2025）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全球不同产品类型钢销销量预测（2025-2031）&amp;（千件）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全球不同产品类型钢销销量市场份额预测（2025-2031）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全球不同产品类型钢销收入（2020-2025）&amp;（百万美元）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全球不同产品类型钢销收入市场份额（2020-2025）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全球不同产品类型钢销收入预测（2025-2031）&amp;（百万美元）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全球不同类型钢销收入市场份额预测（2025-2031）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全球不同应用钢销销量（2020-2025年）&amp;（千件）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全球不同应用钢销销量市场份额（2020-2025）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全球不同应用钢销销量预测（2025-2031）&amp;（千件）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全球不同应用钢销销量市场份额预测（2025-2031）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全球不同应用钢销收入（2020-2025年）&amp;（百万美元）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全球不同应用钢销收入市场份额（2020-2025）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全球不同应用钢销收入预测（2025-2031）&amp;（百万美元）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全球不同应用钢销收入市场份额预测（2025-2031）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钢销上游原料供应商及联系方式列表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钢销典型客户列表</w:t>
      </w:r>
      <w:r>
        <w:rPr>
          <w:rFonts w:hint="eastAsia"/>
        </w:rPr>
        <w:br/>
      </w:r>
      <w:r>
        <w:rPr>
          <w:rFonts w:hint="eastAsia"/>
        </w:rPr>
        <w:t>　　表131 钢销主要销售模式及销售渠道</w:t>
      </w:r>
      <w:r>
        <w:rPr>
          <w:rFonts w:hint="eastAsia"/>
        </w:rPr>
        <w:br/>
      </w:r>
      <w:r>
        <w:rPr>
          <w:rFonts w:hint="eastAsia"/>
        </w:rPr>
        <w:t>　　表132 钢销行业发展机遇及主要驱动因素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钢销行业发展面临的风险</w:t>
      </w:r>
      <w:r>
        <w:rPr>
          <w:rFonts w:hint="eastAsia"/>
        </w:rPr>
        <w:br/>
      </w:r>
      <w:r>
        <w:rPr>
          <w:rFonts w:hint="eastAsia"/>
        </w:rPr>
        <w:t>　　表134 钢销行业政策分析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全球不同产品类型钢销市场份额2024 VS 2025</w:t>
      </w:r>
      <w:r>
        <w:rPr>
          <w:rFonts w:hint="eastAsia"/>
        </w:rPr>
        <w:br/>
      </w:r>
      <w:r>
        <w:rPr>
          <w:rFonts w:hint="eastAsia"/>
        </w:rPr>
        <w:t>　　图4 外螺纹产品图片</w:t>
      </w:r>
      <w:r>
        <w:rPr>
          <w:rFonts w:hint="eastAsia"/>
        </w:rPr>
        <w:br/>
      </w:r>
      <w:r>
        <w:rPr>
          <w:rFonts w:hint="eastAsia"/>
        </w:rPr>
        <w:t>　　图5 内螺纹产品图片</w:t>
      </w:r>
      <w:r>
        <w:rPr>
          <w:rFonts w:hint="eastAsia"/>
        </w:rPr>
        <w:br/>
      </w:r>
      <w:r>
        <w:rPr>
          <w:rFonts w:hint="eastAsia"/>
        </w:rPr>
        <w:t>　　图6 全球不同应用钢销销售额2020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全球不同应用钢销市场份额2024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全球钢销产能、产量、产能利用率及发展趋势（2020-2031）&amp;（千件）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全球钢销产量、需求量及发展趋势（2020-2031）&amp;（千件）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全球主要地区钢销产量市场份额（2020-2031）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中国钢销产能、产量、产能利用率及发展趋势（2020-2031）&amp;（千件）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中国钢销产量、市场需求量及发展趋势（2020-2031）&amp;（千件）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全球钢销市场销售额及增长率：（2020-2031）&amp;（百万美元）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全球市场钢销市场规模：2020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全球市场钢销销量及增长率（2020-2031）&amp;（千件）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全球市场钢销价格趋势（2020-2031）&amp;（千件）&amp;（美元/件）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2025年全球市场主要厂商钢销销量市场份额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2025年全球市场主要厂商钢销收入市场份额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2025年中国市场主要厂商钢销销量市场份额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2025年中国市场主要厂商钢销收入市场份额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2025年全球前五大生产商钢销市场份额</w:t>
      </w:r>
      <w:r>
        <w:rPr>
          <w:rFonts w:hint="eastAsia"/>
        </w:rPr>
        <w:br/>
      </w:r>
      <w:r>
        <w:rPr>
          <w:rFonts w:hint="eastAsia"/>
        </w:rPr>
        <w:t>　　图25 2025年全球钢销第一梯队、第二梯队和第三梯队生产商（品牌）及市场份额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全球主要地区钢销销售收入（2020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全球主要地区钢销销售收入市场份额（2024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北美市场钢销销量及增长率（2020-2031）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北美市场钢销收入及增长率（2020-2031）&amp;（百万美元）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欧洲市场钢销销量及增长率（2020-2031）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欧洲市场钢销收入及增长率（2020-2031）&amp;（百万美元）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中国市场钢销销量及增长率（2020-2031）&amp;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中国市场钢销收入及增长率（2020-2031）&amp;（百万美元）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日本市场钢销销量及增长率（2020-2031）&amp;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日本市场钢销收入及增长率（2020-2031）&amp;（百万美元）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全球不同产品类型钢销价格走势（2020-2031）&amp;（美元/件）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全球不同应用钢销价格走势（2020-2031）&amp;（美元/件）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钢销产业链</w:t>
      </w:r>
      <w:r>
        <w:rPr>
          <w:rFonts w:hint="eastAsia"/>
        </w:rPr>
        <w:br/>
      </w:r>
      <w:r>
        <w:rPr>
          <w:rFonts w:hint="eastAsia"/>
        </w:rPr>
        <w:t>　　图39 钢销中国企业SWOT分析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5cbccbc48450c" w:history="1">
        <w:r>
          <w:rPr>
            <w:rStyle w:val="Hyperlink"/>
          </w:rPr>
          <w:t>全球与中国钢销发展现状及前景趋势分析报告（2025-2031年）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5cbccbc48450c" w:history="1">
        <w:r>
          <w:rPr>
            <w:rStyle w:val="Hyperlink"/>
          </w:rPr>
          <w:t>https://www.20087.com/5/81/GangXiaoDeQianJingQuShi.html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热点：今日钢销价格、钢销图片、2023年钢材价格一览表、钢镚、钢销和铆钉一样吗、钢镚儿读音、钢削、钢销压块机、哪里有卖钢销和生铁销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13880d184849" w:history="1">
      <w:r>
        <w:rPr>
          <w:rStyle w:val="Hyperlink"/>
        </w:rPr>
        <w:t>全球与中国钢销发展现状及前景趋势分析报告（2025-2031年）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ngXiaoDeQianJingQuShi.html" TargetMode="External" Id="Rc4b5cbccbc48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ngXiaoDeQianJingQuShi.html" TargetMode="External" Id="Rca4413880d18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2025-05-19T00:09:00Z</dcterms:created>
  <dcterms:modified xsi:type="dcterms:W3CDTF">2025-05-19T01:09:00Z</dcterms:modified>
  <dc:subject>全球与中国钢销发展现状及前景趋势分析报告（2025-2031年）</dc:subject>
  <dc:title>全球与中国钢销发展现状及前景趋势分析报告（2025-2031年）</dc:title>
  <cp:keywords>全球与中国钢销发展现状及前景趋势分析报告（2025-2031年）</cp:keywords>
  <dc:description>全球与中国钢销发展现状及前景趋势分析报告（2025-2031年）</dc:description>
</cp:coreProperties>
</file>