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e5efe2fbf4c1b" w:history="1">
              <w:r>
                <w:rPr>
                  <w:rStyle w:val="Hyperlink"/>
                </w:rPr>
                <w:t>2024-2030年中国运动鞋行业现状调研与趋势预测报告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e5efe2fbf4c1b" w:history="1">
              <w:r>
                <w:rPr>
                  <w:rStyle w:val="Hyperlink"/>
                </w:rPr>
                <w:t>2024-2030年中国运动鞋行业现状调研与趋势预测报告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e5efe2fbf4c1b" w:history="1">
                <w:r>
                  <w:rPr>
                    <w:rStyle w:val="Hyperlink"/>
                  </w:rPr>
                  <w:t>https://www.20087.com/6/21/YunDongXieHangYeQianJingQuShi.html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市场近年来呈现出多元化、个性化的消费趋势。随着消费者对健康生活方式的追求和体育活动的普及，运动鞋不仅在功能性上不断突破，如缓震、支撑、透气等专业性能的提升，还在设计上融合了时尚元素，满足了不同运动场景和审美需求。品牌通过与设计师、艺术家、运动员的跨界合作，推出限量版或联名款，吸引了大量年轻消费者的关注。同时，电子商务平台的兴起，拓宽了销售渠道，提高了品牌的市场渗透率。</w:t>
      </w:r>
      <w:r>
        <w:rPr>
          <w:rFonts w:hint="eastAsia"/>
        </w:rPr>
        <w:br/>
      </w:r>
      <w:r>
        <w:rPr>
          <w:rFonts w:hint="eastAsia"/>
        </w:rPr>
        <w:t>　　运动鞋行业未来将更加注重科技创新和可持续发展。科技创新方面，新材料的应用，如3D打印技术、智能传感纤维等，将赋予运动鞋更多智能功能，如自适应调节、健康监测等，提升用户体验。可持续发展方面，环保材料的使用，如回收塑料、有机棉等，以及生产过程的节能减排，将成为品牌责任和社会期待的重要组成部分。此外，定制化服务的兴起，如基于足部扫描数据的个性化定制，将满足消费者对专属感和舒适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e5efe2fbf4c1b" w:history="1">
        <w:r>
          <w:rPr>
            <w:rStyle w:val="Hyperlink"/>
          </w:rPr>
          <w:t>2024-2030年中国运动鞋行业现状调研与趋势预测报告</w:t>
        </w:r>
      </w:hyperlink>
      <w:r>
        <w:rPr>
          <w:rFonts w:hint="eastAsia"/>
        </w:rPr>
        <w:t>》依托国家统计局、发改委及运动鞋相关行业协会的详实数据，对运动鞋行业的现状、市场需求、市场规模、产业链结构、价格变动、细分市场进行了全面调研。运动鞋报告还详细剖析了运动鞋市场竞争格局，重点关注了品牌影响力、市场集中度及重点企业运营情况，并在预测运动鞋市场发展前景和发展趋势的同时，识别了运动鞋行业潜在的风险与机遇。运动鞋报告以专业、科学、规范的研究方法和客观、权威的分析，为运动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2023-2024年运动鞋市场特点分析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运动鞋行业发展周期特征分析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2023-2024年中国运动鞋行业发展环境分析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中国运动鞋行业发展经济环境分析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中国运动鞋行业发展政策环境分析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一、运动鞋行业政策影响分析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2023-2024年全球运动鞋行业市场发展调研分析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全球运动鞋行业市场运行环境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全球运动鞋行业市场发展情况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一、全球运动鞋行业市场供给分析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二、全球运动鞋行业市场需求分析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三、全球运动鞋行业主要国家地区发展情况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2024-2030年全球运动鞋行业市场规模趋势预测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中国运动鞋行业市场供需现状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2023-2024年中国运动鞋市场现状</w:t>
      </w:r>
      <w:r>
        <w:rPr>
          <w:rFonts w:hint="eastAsia"/>
        </w:rPr>
        <w:br/>
      </w:r>
      <w:r>
        <w:rPr>
          <w:rFonts w:hint="eastAsia"/>
        </w:rPr>
        <w:t>　　第二节 中国运动鞋产量分析及预测</w:t>
      </w:r>
      <w:r>
        <w:rPr>
          <w:rFonts w:hint="eastAsia"/>
        </w:rPr>
        <w:br/>
      </w:r>
      <w:r>
        <w:rPr>
          <w:rFonts w:hint="eastAsia"/>
        </w:rPr>
        <w:t>　　　　一、运动鞋总体产能规模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二、2019-2024年中国运动鞋产量统计</w:t>
      </w:r>
      <w:r>
        <w:rPr>
          <w:rFonts w:hint="eastAsia"/>
        </w:rPr>
        <w:br/>
      </w:r>
      <w:r>
        <w:rPr>
          <w:rFonts w:hint="eastAsia"/>
        </w:rPr>
        <w:t>　　　　三、运动鞋行业供给区域分布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四、2024-2030年中国运动鞋产量预测</w:t>
      </w:r>
      <w:r>
        <w:rPr>
          <w:rFonts w:hint="eastAsia"/>
        </w:rPr>
        <w:br/>
      </w:r>
      <w:r>
        <w:rPr>
          <w:rFonts w:hint="eastAsia"/>
        </w:rPr>
        <w:t>　　第三节 中国运动鞋市场需求分析及预测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一、2019-2024年中国运动鞋市场需求统计</w:t>
      </w:r>
      <w:r>
        <w:rPr>
          <w:rFonts w:hint="eastAsia"/>
        </w:rPr>
        <w:br/>
      </w:r>
      <w:r>
        <w:rPr>
          <w:rFonts w:hint="eastAsia"/>
        </w:rPr>
        <w:t>　　　　二、中国运动鞋市场需求特点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三、2024-2030年中国运动鞋市场需求量预测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一、2023-2024年运动鞋行业品牌发展现状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二、2023-2024年运动鞋行业需求市场现状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三、2023-2024年运动鞋市场需求层次分析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四、2023-2024年中国运动鞋市场走向分析</w:t>
      </w:r>
      <w:r>
        <w:rPr>
          <w:rFonts w:hint="eastAsia"/>
        </w:rPr>
        <w:br/>
      </w:r>
      <w:r>
        <w:rPr>
          <w:rFonts w:hint="eastAsia"/>
        </w:rPr>
        <w:t>　　第二节 中国运动鞋产品技术分析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一、2023-2024年运动鞋产品技术变化特点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二、2023-2024年运动鞋产品市场的新技术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三、2023-2024年运动鞋产品市场现状分析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一、2023-2024年运动鞋产品市场存在的主要问题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二、2023-2024年国内运动鞋产品市场的三大瓶颈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三、2023-2024年运动鞋产品市场遭遇的规模难题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对中国运动鞋市场的分析及思考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一、运动鞋市场特点</w:t>
      </w:r>
      <w:r>
        <w:rPr>
          <w:rFonts w:hint="eastAsia"/>
        </w:rPr>
        <w:br/>
      </w:r>
      <w:r>
        <w:rPr>
          <w:rFonts w:hint="eastAsia"/>
        </w:rPr>
        <w:t>　　　　二、运动鞋市场分析</w:t>
      </w:r>
      <w:r>
        <w:rPr>
          <w:rFonts w:hint="eastAsia"/>
        </w:rPr>
        <w:br/>
      </w:r>
      <w:r>
        <w:rPr>
          <w:rFonts w:hint="eastAsia"/>
        </w:rPr>
        <w:t>　　　　三、运动鞋市场变化的方向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2019-2024年中国运动鞋产品出口统计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2019-2024年中国运动鞋产品进口统计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2019-2024年中国运动鞋产品进出口价格对比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中国运动鞋主要进口来源地及出口目的地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运动鞋行业细分产品调研</w:t>
      </w:r>
      <w:r>
        <w:rPr>
          <w:rFonts w:hint="eastAsia"/>
        </w:rPr>
        <w:br/>
      </w:r>
      <w:r>
        <w:rPr>
          <w:rFonts w:hint="eastAsia"/>
        </w:rPr>
        <w:t>　　第一节 运动鞋细分产品结构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2024年运动鞋行业集中度分析</w:t>
      </w:r>
      <w:r>
        <w:rPr>
          <w:rFonts w:hint="eastAsia"/>
        </w:rPr>
        <w:br/>
      </w:r>
      <w:r>
        <w:rPr>
          <w:rFonts w:hint="eastAsia"/>
        </w:rPr>
        <w:t>　　　　一、运动鞋市场集中度分析</w:t>
      </w:r>
      <w:r>
        <w:rPr>
          <w:rFonts w:hint="eastAsia"/>
        </w:rPr>
        <w:br/>
      </w:r>
      <w:r>
        <w:rPr>
          <w:rFonts w:hint="eastAsia"/>
        </w:rPr>
        <w:t>　　　　二、运动鞋企业分布区域集中度分析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三、运动鞋区域消费集中度分析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2019-2024年运动鞋主要企业竞争力分析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2023-2024年运动鞋行业竞争格局分析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一、运动鞋行业竞争分析</w:t>
      </w:r>
      <w:r>
        <w:rPr>
          <w:rFonts w:hint="eastAsia"/>
        </w:rPr>
        <w:br/>
      </w:r>
      <w:r>
        <w:rPr>
          <w:rFonts w:hint="eastAsia"/>
        </w:rPr>
        <w:t>　　　　二、中外运动鞋产品竞争分析</w:t>
      </w:r>
      <w:r>
        <w:rPr>
          <w:rFonts w:hint="eastAsia"/>
        </w:rPr>
        <w:br/>
      </w:r>
      <w:r>
        <w:rPr>
          <w:rFonts w:hint="eastAsia"/>
        </w:rPr>
        <w:t>　　　　三、国内运动鞋行业重点企业发展动向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运动鞋上游产业发展分析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2024年运动鞋企业管理策略建议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对中国运动鞋品牌的战略思考</w:t>
      </w:r>
      <w:r>
        <w:rPr>
          <w:rFonts w:hint="eastAsia"/>
        </w:rPr>
        <w:br/>
      </w:r>
      <w:r>
        <w:rPr>
          <w:rFonts w:hint="eastAsia"/>
        </w:rPr>
        <w:t>　　　　一、运动鞋实施品牌战略的意义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三、中国运动鞋企业的品牌战略</w:t>
      </w:r>
      <w:r>
        <w:rPr>
          <w:rFonts w:hint="eastAsia"/>
        </w:rPr>
        <w:br/>
      </w:r>
      <w:r>
        <w:rPr>
          <w:rFonts w:hint="eastAsia"/>
        </w:rPr>
        <w:t>　　　　四、运动鞋品牌战略管理的策略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2024年运动鞋市场前景分析</w:t>
      </w:r>
      <w:r>
        <w:rPr>
          <w:rFonts w:hint="eastAsia"/>
        </w:rPr>
        <w:br/>
      </w:r>
      <w:r>
        <w:rPr>
          <w:rFonts w:hint="eastAsia"/>
        </w:rPr>
        <w:t>　　第二节 2024年运动鞋行业发展趋势预测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四、2024年中国运动鞋行业发展面临的挑战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五、2024年中国运动鞋行业发展面临的机遇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一、2024年运动鞋行业市场风险及控制策略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二、2024年运动鞋行业政策风险及控制策略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三、2024年运动鞋行业经营风险及控制策略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四、2024年运动鞋同业竞争风险及控制策略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五、2024年运动鞋行业其他风险及控制策略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运动鞋市场研究结论</w:t>
      </w:r>
      <w:r>
        <w:rPr>
          <w:rFonts w:hint="eastAsia"/>
        </w:rPr>
        <w:br/>
      </w:r>
      <w:r>
        <w:rPr>
          <w:rFonts w:hint="eastAsia"/>
        </w:rPr>
        <w:t>　　第二节 运动鞋子行业研究结论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中~智林－运动鞋市场发展建议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运动鞋行业类别</w:t>
      </w:r>
      <w:r>
        <w:rPr>
          <w:rFonts w:hint="eastAsia"/>
        </w:rPr>
        <w:br/>
      </w:r>
      <w:r>
        <w:rPr>
          <w:rFonts w:hint="eastAsia"/>
        </w:rPr>
        <w:t>　　图表 运动鞋行业产业链调研</w:t>
      </w:r>
      <w:r>
        <w:rPr>
          <w:rFonts w:hint="eastAsia"/>
        </w:rPr>
        <w:br/>
      </w:r>
      <w:r>
        <w:rPr>
          <w:rFonts w:hint="eastAsia"/>
        </w:rPr>
        <w:t>　　图表 运动鞋行业现状</w:t>
      </w:r>
      <w:r>
        <w:rPr>
          <w:rFonts w:hint="eastAsia"/>
        </w:rPr>
        <w:br/>
      </w:r>
      <w:r>
        <w:rPr>
          <w:rFonts w:hint="eastAsia"/>
        </w:rPr>
        <w:t>　　图表 运动鞋行业标准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2019-2024年中国运动鞋市场规模</w:t>
      </w:r>
      <w:r>
        <w:rPr>
          <w:rFonts w:hint="eastAsia"/>
        </w:rPr>
        <w:br/>
      </w:r>
      <w:r>
        <w:rPr>
          <w:rFonts w:hint="eastAsia"/>
        </w:rPr>
        <w:t>　　图表 2024年中国运动鞋行业产能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2019-2024年中国运动鞋产量</w:t>
      </w:r>
      <w:r>
        <w:rPr>
          <w:rFonts w:hint="eastAsia"/>
        </w:rPr>
        <w:br/>
      </w:r>
      <w:r>
        <w:rPr>
          <w:rFonts w:hint="eastAsia"/>
        </w:rPr>
        <w:t>　　图表 运动鞋行业动态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2019-2024年中国运动鞋市场需求量</w:t>
      </w:r>
      <w:r>
        <w:rPr>
          <w:rFonts w:hint="eastAsia"/>
        </w:rPr>
        <w:br/>
      </w:r>
      <w:r>
        <w:rPr>
          <w:rFonts w:hint="eastAsia"/>
        </w:rPr>
        <w:t>　　图表 2024年中国运动鞋行业需求区域调研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2019-2024年中国运动鞋行情</w:t>
      </w:r>
      <w:r>
        <w:rPr>
          <w:rFonts w:hint="eastAsia"/>
        </w:rPr>
        <w:br/>
      </w:r>
      <w:r>
        <w:rPr>
          <w:rFonts w:hint="eastAsia"/>
        </w:rPr>
        <w:t>　　图表 2019-2024年中国运动鞋价格走势图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2019-2024年中国运动鞋进口数据</w:t>
      </w:r>
      <w:r>
        <w:rPr>
          <w:rFonts w:hint="eastAsia"/>
        </w:rPr>
        <w:br/>
      </w:r>
      <w:r>
        <w:rPr>
          <w:rFonts w:hint="eastAsia"/>
        </w:rPr>
        <w:t>　　图表 2019-2024年中国运动鞋出口数据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**地区运动鞋市场规模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**地区运动鞋市场调研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**地区运动鞋市场规模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**地区运动鞋市场调研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运动鞋行业竞争对手分析</w:t>
      </w:r>
      <w:r>
        <w:rPr>
          <w:rFonts w:hint="eastAsia"/>
        </w:rPr>
        <w:br/>
      </w:r>
      <w:r>
        <w:rPr>
          <w:rFonts w:hint="eastAsia"/>
        </w:rPr>
        <w:t>　　图表 运动鞋重点企业（一）基本信息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2024-2030年中国运动鞋市场规模预测</w:t>
      </w:r>
      <w:r>
        <w:rPr>
          <w:rFonts w:hint="eastAsia"/>
        </w:rPr>
        <w:br/>
      </w:r>
      <w:r>
        <w:rPr>
          <w:rFonts w:hint="eastAsia"/>
        </w:rPr>
        <w:t>　　图表 运动鞋行业准入条件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2024-2030年中国运动鞋行业信息化</w:t>
      </w:r>
      <w:r>
        <w:rPr>
          <w:rFonts w:hint="eastAsia"/>
        </w:rPr>
        <w:br/>
      </w:r>
      <w:r>
        <w:rPr>
          <w:rFonts w:hint="eastAsia"/>
        </w:rPr>
        <w:t>　　图表 2024年中国运动鞋市场前景分析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e5efe2fbf4c1b" w:history="1">
        <w:r>
          <w:rPr>
            <w:rStyle w:val="Hyperlink"/>
          </w:rPr>
          <w:t>2024-2030年中国运动鞋行业现状调研与趋势预测报告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e5efe2fbf4c1b" w:history="1">
        <w:r>
          <w:rPr>
            <w:rStyle w:val="Hyperlink"/>
          </w:rPr>
          <w:t>https://www.20087.com/6/21/YunDongXieHangYeQianJingQuShi.html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071b7394e4c12" w:history="1">
      <w:r>
        <w:rPr>
          <w:rStyle w:val="Hyperlink"/>
        </w:rPr>
        <w:t>2024-2030年中国运动鞋行业现状调研与趋势预测报告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unDongXieHangYeQianJingQuShi.html" TargetMode="External" Id="R49fe5efe2fbf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unDongXieHangYeQianJingQuShi.html" TargetMode="External" Id="R4cd071b7394e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2023-11-19T05:36:00Z</dcterms:created>
  <dcterms:modified xsi:type="dcterms:W3CDTF">2023-11-19T06:36:00Z</dcterms:modified>
  <dc:subject>2024-2030年中国运动鞋行业现状调研与趋势预测报告</dc:subject>
  <dc:title>2024-2030年中国运动鞋行业现状调研与趋势预测报告</dc:title>
  <cp:keywords>2024-2030年中国运动鞋行业现状调研与趋势预测报告</cp:keywords>
  <dc:description>2024-2030年中国运动鞋行业现状调研与趋势预测报告</dc:description>
</cp:coreProperties>
</file>