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58c14bb6049d0" w:history="1">
              <w:r>
                <w:rPr>
                  <w:rStyle w:val="Hyperlink"/>
                </w:rPr>
                <w:t>2025-2031年全球与中国收藏卡市场研究分析及前景趋势报告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58c14bb6049d0" w:history="1">
              <w:r>
                <w:rPr>
                  <w:rStyle w:val="Hyperlink"/>
                </w:rPr>
                <w:t>2025-2031年全球与中国收藏卡市场研究分析及前景趋势报告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58c14bb6049d0" w:history="1">
                <w:r>
                  <w:rPr>
                    <w:rStyle w:val="Hyperlink"/>
                  </w:rPr>
                  <w:t>https://www.20087.com/6/61/ShouZangKaDeXianZhuangYuFaZhanQianJing.html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卡是一种特殊的文化商品，涵盖了体育、动漫、游戏等多个领域，深受广大收藏爱好者的喜爱。近年来，随着互联网和电子商务平台的发展，收藏卡交易市场日益活跃。目前，收藏卡的设计更加精美，限量版和签名版等特殊版本的卡片更是备受追捧。同时，随着数字技术的应用，数字收藏卡也成为一种新兴的收藏形式。</w:t>
      </w:r>
      <w:r>
        <w:rPr>
          <w:rFonts w:hint="eastAsia"/>
        </w:rPr>
        <w:br/>
      </w:r>
      <w:r>
        <w:rPr>
          <w:rFonts w:hint="eastAsia"/>
        </w:rPr>
        <w:t>　　未来，收藏卡市场将更加注重创新性和个性化。随着区块链技术的发展，数字收藏卡将获得更广泛的应用，利用区块链技术确保收藏卡的独特性和不可复制性，提高收藏价值。同时，通过增强现实（AR）等技术，实体收藏卡也将变得更加互动有趣，提供给收藏者更多元化的体验。此外，随着年轻一代成为主要消费群体，收藏卡的设计将更加贴合年轻人的兴趣和审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58c14bb6049d0" w:history="1">
        <w:r>
          <w:rPr>
            <w:rStyle w:val="Hyperlink"/>
          </w:rPr>
          <w:t>2025-2031年全球与中国收藏卡市场研究分析及前景趋势报告</w:t>
        </w:r>
      </w:hyperlink>
      <w:r>
        <w:rPr>
          <w:rFonts w:hint="eastAsia"/>
        </w:rPr>
        <w:t>》基于多年行业研究经验，系统分析了收藏卡产业链、市场规模、需求特征及价格趋势，客观呈现收藏卡行业现状。报告科学预测了收藏卡市场前景与发展方向，重点评估了收藏卡重点企业的竞争格局与品牌影响力，同时挖掘收藏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按照不同产品类型，收藏卡主要可以分为如下几个类别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全球不同产品类型收藏卡销售额增长趋势2020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原创IP</w:t>
      </w:r>
      <w:r>
        <w:rPr>
          <w:rFonts w:hint="eastAsia"/>
        </w:rPr>
        <w:br/>
      </w:r>
      <w:r>
        <w:rPr>
          <w:rFonts w:hint="eastAsia"/>
        </w:rPr>
        <w:t>　　　　1.2.3 代理IP</w:t>
      </w:r>
      <w:r>
        <w:rPr>
          <w:rFonts w:hint="eastAsia"/>
        </w:rPr>
        <w:br/>
      </w:r>
      <w:r>
        <w:rPr>
          <w:rFonts w:hint="eastAsia"/>
        </w:rPr>
        <w:t>　　1.3 从不同应用，收藏卡主要包括如下几个方面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全球不同应用收藏卡销售额增长趋势2020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收藏卡行业背景、发展历史、现状及趋势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收藏卡行业目前现状分析</w:t>
      </w:r>
      <w:r>
        <w:rPr>
          <w:rFonts w:hint="eastAsia"/>
        </w:rPr>
        <w:br/>
      </w:r>
      <w:r>
        <w:rPr>
          <w:rFonts w:hint="eastAsia"/>
        </w:rPr>
        <w:t>　　　　1.4.2 收藏卡发展趋势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全球收藏卡总体规模分析</w:t>
      </w:r>
      <w:r>
        <w:rPr>
          <w:rFonts w:hint="eastAsia"/>
        </w:rPr>
        <w:br/>
      </w:r>
      <w:r>
        <w:rPr>
          <w:rFonts w:hint="eastAsia"/>
        </w:rPr>
        <w:t>　　2.1 全球收藏卡供需现状及预测（2020-2031）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全球收藏卡产能、产量、产能利用率及发展趋势（2020-2031）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全球收藏卡产量、需求量及发展趋势（2020-2031）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全球主要地区收藏卡产量及发展趋势（2020-2031）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全球主要地区收藏卡产量（2020-2025）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全球主要地区收藏卡产量（2025-2031）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全球主要地区收藏卡产量市场份额（2020-2031）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中国收藏卡供需现状及预测（2020-2031）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中国收藏卡产能、产量、产能利用率及发展趋势（2020-2031）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中国收藏卡产量、市场需求量及发展趋势（2020-2031）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全球收藏卡销量及销售额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全球市场收藏卡销售额（2020-2031）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全球市场收藏卡销量（2020-2031）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全球市场收藏卡价格趋势（2020-2031）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全球市场主要厂商收藏卡产能市场份额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全球市场主要厂商收藏卡销量（2020-2025）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全球市场主要厂商收藏卡销量（2020-2025）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全球市场主要厂商收藏卡销售收入（2020-2025）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全球市场主要厂商收藏卡销售价格（2020-2025）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2025年全球主要生产商收藏卡收入排名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中国市场主要厂商收藏卡销量（2020-2025）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中国市场主要厂商收藏卡销量（2020-2025）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中国市场主要厂商收藏卡销售收入（2020-2025）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2025年中国主要生产商收藏卡收入排名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中国市场主要厂商收藏卡销售价格（2020-2025）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全球主要厂商收藏卡总部及产地分布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全球主要厂商成立时间及收藏卡商业化日期</w:t>
      </w:r>
      <w:r>
        <w:rPr>
          <w:rFonts w:hint="eastAsia"/>
        </w:rPr>
        <w:br/>
      </w:r>
      <w:r>
        <w:rPr>
          <w:rFonts w:hint="eastAsia"/>
        </w:rPr>
        <w:t>　　3.6 全球主要厂商收藏卡产品类型及应用</w:t>
      </w:r>
      <w:r>
        <w:rPr>
          <w:rFonts w:hint="eastAsia"/>
        </w:rPr>
        <w:br/>
      </w:r>
      <w:r>
        <w:rPr>
          <w:rFonts w:hint="eastAsia"/>
        </w:rPr>
        <w:t>　　3.7 收藏卡行业集中度、竞争程度分析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收藏卡行业集中度分析：2025年全球Top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全球收藏卡第一梯队、第二梯队和第三梯队生产商（品牌）及市场份额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全球收藏卡主要地区分析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全球主要地区收藏卡市场规模分析：2020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全球主要地区收藏卡销售收入及市场份额（2020-2025年）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全球主要地区收藏卡销售收入预测（2025-2031年）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全球主要地区收藏卡销量分析：2020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全球主要地区收藏卡销量及市场份额（2020-2025年）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全球主要地区收藏卡销量及市场份额预测（2025-2031）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印度市场收藏卡销量、收入及增长率（2020-2031）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收藏卡销量、收入、价格及毛利率（2020-2025）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不同产品类型收藏卡分析</w:t>
      </w:r>
      <w:r>
        <w:rPr>
          <w:rFonts w:hint="eastAsia"/>
        </w:rPr>
        <w:br/>
      </w:r>
      <w:r>
        <w:rPr>
          <w:rFonts w:hint="eastAsia"/>
        </w:rPr>
        <w:t>　　6.1 全球不同产品类型收藏卡销量（2020-2031）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全球不同产品类型收藏卡销量及市场份额（2020-2025）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全球不同产品类型收藏卡销量预测（2025-2031）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全球不同产品类型收藏卡收入（2020-2031）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全球不同产品类型收藏卡收入及市场份额（2020-2025）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全球不同产品类型收藏卡收入预测（2025-2031）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全球不同产品类型收藏卡价格走势（2020-2031）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不同应用收藏卡分析</w:t>
      </w:r>
      <w:r>
        <w:rPr>
          <w:rFonts w:hint="eastAsia"/>
        </w:rPr>
        <w:br/>
      </w:r>
      <w:r>
        <w:rPr>
          <w:rFonts w:hint="eastAsia"/>
        </w:rPr>
        <w:t>　　7.1 全球不同应用收藏卡销量（2020-2031）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全球不同应用收藏卡销量及市场份额（2020-2025）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全球不同应用收藏卡销量预测（2025-2031）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全球不同应用收藏卡收入（2020-2031）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全球不同应用收藏卡收入及市场份额（2020-2025）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全球不同应用收藏卡收入预测（2025-2031）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全球不同应用收藏卡价格走势（2020-2031）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收藏卡产业链分析</w:t>
      </w:r>
      <w:r>
        <w:rPr>
          <w:rFonts w:hint="eastAsia"/>
        </w:rPr>
        <w:br/>
      </w:r>
      <w:r>
        <w:rPr>
          <w:rFonts w:hint="eastAsia"/>
        </w:rPr>
        <w:t>　　8.2 收藏卡产业上游供应分析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收藏卡下游典型客户</w:t>
      </w:r>
      <w:r>
        <w:rPr>
          <w:rFonts w:hint="eastAsia"/>
        </w:rPr>
        <w:br/>
      </w:r>
      <w:r>
        <w:rPr>
          <w:rFonts w:hint="eastAsia"/>
        </w:rPr>
        <w:t>　　8.4 收藏卡销售渠道分析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收藏卡行业发展机遇及主要驱动因素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收藏卡行业发展面临的风险</w:t>
      </w:r>
      <w:r>
        <w:rPr>
          <w:rFonts w:hint="eastAsia"/>
        </w:rPr>
        <w:br/>
      </w:r>
      <w:r>
        <w:rPr>
          <w:rFonts w:hint="eastAsia"/>
        </w:rPr>
        <w:t>　　9.3 收藏卡行业政策分析</w:t>
      </w:r>
      <w:r>
        <w:rPr>
          <w:rFonts w:hint="eastAsia"/>
        </w:rPr>
        <w:br/>
      </w:r>
      <w:r>
        <w:rPr>
          <w:rFonts w:hint="eastAsia"/>
        </w:rPr>
        <w:t>　　9.4 收藏卡中国企业SWOT分析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全球不同产品类型收藏卡销售额增长（CAGR）趋势2020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收藏卡行业目前发展现状</w:t>
      </w:r>
      <w:r>
        <w:rPr>
          <w:rFonts w:hint="eastAsia"/>
        </w:rPr>
        <w:br/>
      </w:r>
      <w:r>
        <w:rPr>
          <w:rFonts w:hint="eastAsia"/>
        </w:rPr>
        <w:t>　　表 4： 收藏卡发展趋势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全球主要地区收藏卡产量增速（CAGR）：（2020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全球主要地区收藏卡产量（2020-2025）&amp;（件）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全球主要地区收藏卡产量（2025-2031）&amp;（件）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全球主要地区收藏卡产量市场份额（2020-2025）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全球主要地区收藏卡产量（2025-2031）&amp;（件）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全球市场主要厂商收藏卡产能（2024-2025）&amp;（件）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全球市场主要厂商收藏卡销量（2020-2025）&amp;（件）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全球市场主要厂商收藏卡销量市场份额（2020-2025）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全球市场主要厂商收藏卡销售收入（2020-2025）&amp;（百万美元）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全球市场主要厂商收藏卡销售收入市场份额（2020-2025）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全球市场主要厂商收藏卡销售价格（2020-2025）&amp;（美元/件）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2025年全球主要生产商收藏卡收入排名（百万美元）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中国市场主要厂商收藏卡销量（2020-2025）&amp;（件）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中国市场主要厂商收藏卡销量市场份额（2020-2025）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中国市场主要厂商收藏卡销售收入（2020-2025）&amp;（百万美元）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中国市场主要厂商收藏卡销售收入市场份额（2020-2025）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2025年中国主要生产商收藏卡收入排名（百万美元）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中国市场主要厂商收藏卡销售价格（2020-2025）&amp;（美元/件）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全球主要厂商收藏卡总部及产地分布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全球主要厂商成立时间及收藏卡商业化日期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全球主要厂商收藏卡产品类型及应用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2025年全球收藏卡主要厂商市场地位（第一梯队、第二梯队和第三梯队）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全球收藏卡市场投资、并购等现状分析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全球主要地区收藏卡销售收入增速：（2020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全球主要地区收藏卡销售收入（2020-2025）&amp;（百万美元）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全球主要地区收藏卡销售收入市场份额（2020-2025）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全球主要地区收藏卡收入（2025-2031）&amp;（百万美元）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全球主要地区收藏卡收入市场份额（2025-2031）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全球主要地区收藏卡销量（件）：2020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全球主要地区收藏卡销量（2020-2025）&amp;（件）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全球主要地区收藏卡销量市场份额（2020-2025）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全球主要地区收藏卡销量（2025-2031）&amp;（件）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全球主要地区收藏卡销量份额（2025-2031）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收藏卡生产基地、销售区域、竞争对手及市场地位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收藏卡产品规格、参数及市场应用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收藏卡销量（件）、收入（百万美元）、价格（美元/件）及毛利率（2020-2025）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全球不同产品类型收藏卡销量（2020-2025年）&amp;（件）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全球不同产品类型收藏卡销量市场份额（2020-2025）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全球不同产品类型收藏卡销量预测（2025-2031）&amp;（件）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全球市场不同产品类型收藏卡销量市场份额预测（2025-2031）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全球不同产品类型收藏卡收入（2020-2025年）&amp;（百万美元）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全球不同产品类型收藏卡收入市场份额（2020-2025）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全球不同产品类型收藏卡收入预测（2025-2031）&amp;（百万美元）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全球不同产品类型收藏卡收入市场份额预测（2025-2031）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全球不同应用收藏卡销量（2020-2025年）&amp;（件）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152： 全球不同应用收藏卡销量市场份额（2020-2025）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全球不同应用收藏卡销量预测（2025-2031）&amp;（件）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全球市场不同应用收藏卡销量市场份额预测（2025-2031）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全球不同应用收藏卡收入（2020-2025年）&amp;（百万美元）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全球不同应用收藏卡收入市场份额（2020-2025）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全球不同应用收藏卡收入预测（2025-2031）&amp;（百万美元）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全球不同应用收藏卡收入市场份额预测（2025-2031）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收藏卡上游原料供应商及联系方式列表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收藏卡典型客户列表</w:t>
      </w:r>
      <w:r>
        <w:rPr>
          <w:rFonts w:hint="eastAsia"/>
        </w:rPr>
        <w:br/>
      </w:r>
      <w:r>
        <w:rPr>
          <w:rFonts w:hint="eastAsia"/>
        </w:rPr>
        <w:t>　　表 161： 收藏卡主要销售模式及销售渠道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收藏卡行业发展机遇及主要驱动因素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收藏卡行业发展面临的风险</w:t>
      </w:r>
      <w:r>
        <w:rPr>
          <w:rFonts w:hint="eastAsia"/>
        </w:rPr>
        <w:br/>
      </w:r>
      <w:r>
        <w:rPr>
          <w:rFonts w:hint="eastAsia"/>
        </w:rPr>
        <w:t>　　表 164： 收藏卡行业政策分析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收藏卡产品图片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全球不同产品类型收藏卡销售额2020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全球不同产品类型收藏卡市场份额2024 VS 2025</w:t>
      </w:r>
      <w:r>
        <w:rPr>
          <w:rFonts w:hint="eastAsia"/>
        </w:rPr>
        <w:br/>
      </w:r>
      <w:r>
        <w:rPr>
          <w:rFonts w:hint="eastAsia"/>
        </w:rPr>
        <w:t>　　图 4： 原创IP产品图片</w:t>
      </w:r>
      <w:r>
        <w:rPr>
          <w:rFonts w:hint="eastAsia"/>
        </w:rPr>
        <w:br/>
      </w:r>
      <w:r>
        <w:rPr>
          <w:rFonts w:hint="eastAsia"/>
        </w:rPr>
        <w:t>　　图 5： 代理IP产品图片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全球不同应用收藏卡市场份额2024 VS 2025</w:t>
      </w:r>
      <w:r>
        <w:rPr>
          <w:rFonts w:hint="eastAsia"/>
        </w:rPr>
        <w:br/>
      </w:r>
      <w:r>
        <w:rPr>
          <w:rFonts w:hint="eastAsia"/>
        </w:rPr>
        <w:t>　　图 8： 青少年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全球收藏卡产能、产量、产能利用率及发展趋势（2020-2031）&amp;（件）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11： 全球收藏卡产量、需求量及发展趋势（2020-2031）&amp;（件）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全球主要地区收藏卡产量（2020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全球主要地区收藏卡产量市场份额（2020-2031）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中国收藏卡产能、产量、产能利用率及发展趋势（2020-2031）&amp;（件）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中国收藏卡产量、市场需求量及发展趋势（2020-2031）&amp;（件）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全球收藏卡市场销售额及增长率：（2020-2031）&amp;（百万美元）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全球市场收藏卡市场规模：2020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全球市场收藏卡价格趋势（2020-2031）&amp;（美元/件）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2025年全球市场主要厂商收藏卡销量市场份额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2025年全球市场主要厂商收藏卡收入市场份额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2025年中国市场主要厂商收藏卡销量市场份额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2025年中国市场主要厂商收藏卡收入市场份额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2025年全球前五大生产商收藏卡市场份额</w:t>
      </w:r>
      <w:r>
        <w:rPr>
          <w:rFonts w:hint="eastAsia"/>
        </w:rPr>
        <w:br/>
      </w:r>
      <w:r>
        <w:rPr>
          <w:rFonts w:hint="eastAsia"/>
        </w:rPr>
        <w:t>　　图 25： 2025年全球收藏卡第一梯队、第二梯队和第三梯队厂商及市场份额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全球主要地区收藏卡销售收入（2020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全球主要地区收藏卡销售收入市场份额（2024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印度市场收藏卡销量及增长率（2020-2031）&amp;（件）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印度市场收藏卡收入及增长率（2020-2031）&amp;（百万美元）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全球不同产品类型收藏卡价格走势（2020-2031）&amp;（美元/件）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全球不同应用收藏卡价格走势（2020-2031）&amp;（美元/件）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收藏卡产业链</w:t>
      </w:r>
      <w:r>
        <w:rPr>
          <w:rFonts w:hint="eastAsia"/>
        </w:rPr>
        <w:br/>
      </w:r>
      <w:r>
        <w:rPr>
          <w:rFonts w:hint="eastAsia"/>
        </w:rPr>
        <w:t>　　图 43： 收藏卡中国企业SWOT分析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58c14bb6049d0" w:history="1">
        <w:r>
          <w:rPr>
            <w:rStyle w:val="Hyperlink"/>
          </w:rPr>
          <w:t>2025-2031年全球与中国收藏卡市场研究分析及前景趋势报告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58c14bb6049d0" w:history="1">
        <w:r>
          <w:rPr>
            <w:rStyle w:val="Hyperlink"/>
          </w:rPr>
          <w:t>https://www.20087.com/6/61/ShouZangKaDeXianZhuangYuFaZhanQianJing.html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热点：收藏卡交易平台、收藏卡牌有什么用、卡册、收藏卡是什么意思、收藏卡一张多少钱、收藏卡牌、收藏卡是什么意思、收藏卡片、盗墓笔记收藏卡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67e9971c741d1" w:history="1">
      <w:r>
        <w:rPr>
          <w:rStyle w:val="Hyperlink"/>
        </w:rPr>
        <w:t>2025-2031年全球与中国收藏卡市场研究分析及前景趋势报告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ouZangKaDeXianZhuangYuFaZhanQianJing.html" TargetMode="External" Id="R67f58c14bb6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ouZangKaDeXianZhuangYuFaZhanQianJing.html" TargetMode="External" Id="R4fe67e9971c7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2025-01-23T08:39:00Z</dcterms:created>
  <dcterms:modified xsi:type="dcterms:W3CDTF">2025-01-23T09:39:00Z</dcterms:modified>
  <dc:subject>2025-2031年全球与中国收藏卡市场研究分析及前景趋势报告</dc:subject>
  <dc:title>2025-2031年全球与中国收藏卡市场研究分析及前景趋势报告</dc:title>
  <cp:keywords>2025-2031年全球与中国收藏卡市场研究分析及前景趋势报告</cp:keywords>
  <dc:description>2025-2031年全球与中国收藏卡市场研究分析及前景趋势报告</dc:description>
</cp:coreProperties>
</file>