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3ccbdeedf4f3a" w:history="1">
              <w:r>
                <w:rPr>
                  <w:rStyle w:val="Hyperlink"/>
                </w:rPr>
                <w:t>2026-2032年全球与中国维生素C软糖市场调研及发展前景预测报告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3ccbdeedf4f3a" w:history="1">
              <w:r>
                <w:rPr>
                  <w:rStyle w:val="Hyperlink"/>
                </w:rPr>
                <w:t>2026-2032年全球与中国维生素C软糖市场调研及发展前景预测报告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3ccbdeedf4f3a" w:history="1">
                <w:r>
                  <w:rPr>
                    <w:rStyle w:val="Hyperlink"/>
                  </w:rPr>
                  <w:t>https://www.20087.com/6/51/WeiShengSuCRuanTangShiChangQianJing.html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软糖是一种将营养补充剂与休闲零食形态相结合的功能性食品，凭借酸甜可口的风味与便捷的食用方式，深受年轻消费者与儿童群体的喜爱。随着“药食同源”与预防性健康管理理念的普及，维生素C软糖已从传统的糖果货架走向专业营养补充领域。行业内部正通过优化凝胶配方与包埋技术，在确保软糖Q弹口感与稳定性的同时，大幅提升了维生素C的活性保留率与生物利用度。为了满足不同人群的细分需求，具备无糖、低卡及添加胶原蛋白、锌等复合营养素的配方创新层出不穷。同时，严格的食品安全标准与清洁标签趋势，推动了天然色素与果胶基底的广泛应用，使维生素C软糖在提供营养支持的同时，兼顾了健康与安全的双重属性。</w:t>
      </w:r>
      <w:r>
        <w:rPr>
          <w:rFonts w:hint="eastAsia"/>
        </w:rPr>
        <w:br/>
      </w:r>
      <w:r>
        <w:rPr>
          <w:rFonts w:hint="eastAsia"/>
        </w:rPr>
        <w:t>　　未来，维生素C软糖行业将向精准营养定制、功能性复合增效及绿色可持续制造方向演进。市场调研网认为，在产品研发层面，针对熬夜护肝、运动恢复及免疫力提升等特定场景的定制化配方将成为主流，通过微胶囊技术实现多种热敏性营养素的协同稳定，实现从单一补C向全方位健康管理的跨越。在消费体验层面，结合数字化营销与用户画像，品牌方将推出更具个性化包装与口味定制的服务，满足Z世代消费者对颜值经济与情感价值的双重追求。此外，随着全球环保意识的增强，采用可降解植物基包装材料与低碳生产工艺的绿色软糖产品，将成为品牌构建差异化竞争力与践行企业社会责任的重要抓手，推动功能性食品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3ccbdeedf4f3a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rFonts w:hint="eastAsia"/>
        </w:rPr>
        <w:t>》基于多年维生素C软糖行业研究积累，结合当前市场发展现状，依托国家权威数据资源和长期市场监测数据库，对维生素C软糖行业进行了全面调研与分析。报告详细阐述了维生素C软糖市场规模、市场前景、发展趋势、技术现状及未来方向，重点分析了行业内主要企业的竞争格局，并通过SWOT分析揭示了维生素C软糖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3ccbdeedf4f3a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rFonts w:hint="eastAsia"/>
        </w:rPr>
        <w:t>》，2025年维生素C软糖行业市场规模达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%。报告为投资者提供了准确的市场现状解读，帮助预判行业前景，挖掘投资价值，同时从投资策略和营销策略等角度提出实用建议，助力投资者在维生素C软糖行业中把握机遇、规避风险。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单方维C软糖</w:t>
      </w:r>
      <w:r>
        <w:rPr>
          <w:rFonts w:hint="eastAsia"/>
        </w:rPr>
        <w:br/>
      </w:r>
      <w:r>
        <w:rPr>
          <w:rFonts w:hint="eastAsia"/>
        </w:rPr>
        <w:t>　　　　1.3.3 维C+锌软糖</w:t>
      </w:r>
      <w:r>
        <w:rPr>
          <w:rFonts w:hint="eastAsia"/>
        </w:rPr>
        <w:br/>
      </w:r>
      <w:r>
        <w:rPr>
          <w:rFonts w:hint="eastAsia"/>
        </w:rPr>
        <w:t>　　　　1.3.4 维C+维D软糖</w:t>
      </w:r>
      <w:r>
        <w:rPr>
          <w:rFonts w:hint="eastAsia"/>
        </w:rPr>
        <w:br/>
      </w:r>
      <w:r>
        <w:rPr>
          <w:rFonts w:hint="eastAsia"/>
        </w:rPr>
        <w:t>　　　　1.3.5 维C+植物成分软糖</w:t>
      </w:r>
      <w:r>
        <w:rPr>
          <w:rFonts w:hint="eastAsia"/>
        </w:rPr>
        <w:br/>
      </w:r>
      <w:r>
        <w:rPr>
          <w:rFonts w:hint="eastAsia"/>
        </w:rPr>
        <w:t>　　　　1.3.6 其他复合维C软糖</w:t>
      </w:r>
      <w:r>
        <w:rPr>
          <w:rFonts w:hint="eastAsia"/>
        </w:rPr>
        <w:br/>
      </w:r>
      <w:r>
        <w:rPr>
          <w:rFonts w:hint="eastAsia"/>
        </w:rPr>
        <w:t>　　1.4 产品分类，按配方基质</w:t>
      </w:r>
      <w:r>
        <w:rPr>
          <w:rFonts w:hint="eastAsia"/>
        </w:rPr>
        <w:br/>
      </w:r>
      <w:r>
        <w:rPr>
          <w:rFonts w:hint="eastAsia"/>
        </w:rPr>
        <w:t>　　　　1.4.1 按配方基质细分，全球维生素C软糖市场规模2021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明胶基软糖</w:t>
      </w:r>
      <w:r>
        <w:rPr>
          <w:rFonts w:hint="eastAsia"/>
        </w:rPr>
        <w:br/>
      </w:r>
      <w:r>
        <w:rPr>
          <w:rFonts w:hint="eastAsia"/>
        </w:rPr>
        <w:t>　　　　1.4.3 果胶基软糖</w:t>
      </w:r>
      <w:r>
        <w:rPr>
          <w:rFonts w:hint="eastAsia"/>
        </w:rPr>
        <w:br/>
      </w:r>
      <w:r>
        <w:rPr>
          <w:rFonts w:hint="eastAsia"/>
        </w:rPr>
        <w:t>　　　　1.4.4 其他凝胶体系</w:t>
      </w:r>
      <w:r>
        <w:rPr>
          <w:rFonts w:hint="eastAsia"/>
        </w:rPr>
        <w:br/>
      </w:r>
      <w:r>
        <w:rPr>
          <w:rFonts w:hint="eastAsia"/>
        </w:rPr>
        <w:t>　　1.5 产品分类，按目标人群</w:t>
      </w:r>
      <w:r>
        <w:rPr>
          <w:rFonts w:hint="eastAsia"/>
        </w:rPr>
        <w:br/>
      </w:r>
      <w:r>
        <w:rPr>
          <w:rFonts w:hint="eastAsia"/>
        </w:rPr>
        <w:t>　　　　1.5.1 按目标人群细分，全球维生素C软糖市场规模2021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　　1.5.4 中老年人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按销售渠道细分，全球维生素C软糖市场规模2021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维生素C软糖行业发展总体概况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维生素C软糖行业发展主要特点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维生素C软糖行业发展影响因素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维生素C软糖有利因素</w:t>
      </w:r>
      <w:r>
        <w:rPr>
          <w:rFonts w:hint="eastAsia"/>
        </w:rPr>
        <w:br/>
      </w:r>
      <w:r>
        <w:rPr>
          <w:rFonts w:hint="eastAsia"/>
        </w:rPr>
        <w:t>　　　　1.7.3 .2 维生素C软糖不利因素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全球市场，近三年维生素C软糖主要企业占有率及排名（按销量）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维生素C软糖主要企业在国际市场占有率（按销量，2023-2026）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2025年维生素C软糖主要企业在国际市场排名（按销量）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全球市场主要企业维生素C软糖销量（2023-2026）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全球市场，近三年维生素C软糖主要企业占有率及排名（按收入）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维生素C软糖主要企业在国际市场占有率（按收入，2023-2026）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2025年维生素C软糖主要企业在国际市场排名（按收入）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全球市场主要企业维生素C软糖销售收入（2023-2026）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全球市场主要企业维生素C软糖销售价格（2023-2026）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中国市场，近三年维生素C软糖主要企业占有率及排名（按销量）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维生素C软糖主要企业在中国市场占有率（按销量，2023-2026）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2025年维生素C软糖主要企业在中国市场排名（按销量）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中国市场主要企业维生素C软糖销量（2023-2026）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中国市场，近三年维生素C软糖主要企业占有率及排名（按收入）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维生素C软糖主要企业在中国市场占有率（按收入，2023-2026）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2025年维生素C软糖主要企业在中国市场排名（按收入）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中国市场主要企业维生素C软糖销售收入（2023-2026）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2.9 维生素C软糖行业集中度、竞争程度分析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维生素C软糖行业集中度分析：2025年全球Top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全球维生素C软糖第一梯队、第二梯队和第三梯队生产商（品牌）及市场份额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全球维生素C软糖总体规模分析</w:t>
      </w:r>
      <w:r>
        <w:rPr>
          <w:rFonts w:hint="eastAsia"/>
        </w:rPr>
        <w:br/>
      </w:r>
      <w:r>
        <w:rPr>
          <w:rFonts w:hint="eastAsia"/>
        </w:rPr>
        <w:t>　　3.1 全球维生素C软糖供需现状及预测（2021-2032）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全球维生素C软糖产量、需求量及发展趋势（2021-2032）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全球主要地区维生素C软糖产量及发展趋势（2021-2032）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全球主要地区维生素C软糖产量（2021-2026）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全球主要地区维生素C软糖产量（2027-2032）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全球主要地区维生素C软糖产量市场份额（2021-2032）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中国维生素C软糖供需现状及预测（2021-2032）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中国维生素C软糖产能、产量、产能利用率及发展趋势（2021-2032）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中国维生素C软糖产量、市场需求量及发展趋势（2021-2032）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中国市场维生素C软糖进出口（2021-2032）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全球维生素C软糖销量及销售额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全球市场维生素C软糖销售额（2021-2032）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全球市场维生素C软糖价格趋势（2021-2032）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全球主要地区维生素C软糖市场规模分析：2021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全球主要地区维生素C软糖销售收入及市场份额（2021-2026）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全球主要地区维生素C软糖销售收入预测（2027-2032）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全球主要地区维生素C软糖销量分析：2021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全球主要地区维生素C软糖销量及市场份额预测（2027-2032）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中东市场维生素C软糖销量、收入及增长率（2021-2032）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维生素C软糖销量、收入、价格及毛利率（2021-2026）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不同产品类型维生素C软糖分析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全球不同产品类型维生素C软糖价格走势（2021-2032）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中国不同产品类型维生素C软糖收入预测（2027-2032）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不同销售渠道维生素C软糖分析</w:t>
      </w:r>
      <w:r>
        <w:rPr>
          <w:rFonts w:hint="eastAsia"/>
        </w:rPr>
        <w:br/>
      </w:r>
      <w:r>
        <w:rPr>
          <w:rFonts w:hint="eastAsia"/>
        </w:rPr>
        <w:t>　　7.1 全球不同销售渠道维生素C软糖销量（2021-2032）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全球不同销售渠道维生素C软糖收入预测（2027-2032）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全球不同销售渠道维生素C软糖价格走势（2021-2032）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中国不同销售渠道维生素C软糖销量（2021-2032）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中国不同销售渠道维生素C软糖销量及市场份额（2021-2026）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中国不同销售渠道维生素C软糖销量预测（2027-2032）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中国不同销售渠道维生素C软糖收入（2021-2032）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中国不同销售渠道维生素C软糖收入及市场份额（2021-2026）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中国不同销售渠道维生素C软糖收入预测（2027-2032）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维生素C软糖行业发展趋势</w:t>
      </w:r>
      <w:r>
        <w:rPr>
          <w:rFonts w:hint="eastAsia"/>
        </w:rPr>
        <w:br/>
      </w:r>
      <w:r>
        <w:rPr>
          <w:rFonts w:hint="eastAsia"/>
        </w:rPr>
        <w:t>　　8.2 维生素C软糖行业主要驱动因素</w:t>
      </w:r>
      <w:r>
        <w:rPr>
          <w:rFonts w:hint="eastAsia"/>
        </w:rPr>
        <w:br/>
      </w:r>
      <w:r>
        <w:rPr>
          <w:rFonts w:hint="eastAsia"/>
        </w:rPr>
        <w:t>　　8.3 维生素C软糖中国企业SWOT分析</w:t>
      </w:r>
      <w:r>
        <w:rPr>
          <w:rFonts w:hint="eastAsia"/>
        </w:rPr>
        <w:br/>
      </w:r>
      <w:r>
        <w:rPr>
          <w:rFonts w:hint="eastAsia"/>
        </w:rPr>
        <w:t>　　8.4 中国维生素C软糖行业政策环境分析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维生素C软糖行业产业链简介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维生素C软糖行业供应链分析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维生素C软糖主要原料及供应情况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维生素C软糖行业采购模式</w:t>
      </w:r>
      <w:r>
        <w:rPr>
          <w:rFonts w:hint="eastAsia"/>
        </w:rPr>
        <w:br/>
      </w:r>
      <w:r>
        <w:rPr>
          <w:rFonts w:hint="eastAsia"/>
        </w:rPr>
        <w:t>　　9.3 维生素C软糖行业生产模式</w:t>
      </w:r>
      <w:r>
        <w:rPr>
          <w:rFonts w:hint="eastAsia"/>
        </w:rPr>
        <w:br/>
      </w:r>
      <w:r>
        <w:rPr>
          <w:rFonts w:hint="eastAsia"/>
        </w:rPr>
        <w:t>　　9.4 维生素C软糖行业销售模式及销售渠道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按配方基质细分，全球维生素C软糖市场规模2021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按目标人群细分，全球维生素C软糖市场规模2021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按销售渠道细分，全球维生素C软糖市场规模（CAGR）2021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维生素C软糖行业发展主要特点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维生素C软糖行业发展有利因素分析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维生素C软糖行业发展不利因素分析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进入维生素C软糖行业壁垒</w:t>
      </w:r>
      <w:r>
        <w:rPr>
          <w:rFonts w:hint="eastAsia"/>
        </w:rPr>
        <w:br/>
      </w:r>
      <w:r>
        <w:rPr>
          <w:rFonts w:hint="eastAsia"/>
        </w:rPr>
        <w:t>　　表 9： 维生素C软糖主要企业在国际市场占有率（按销量，2023-2026）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2025年维生素C软糖主要企业在国际市场排名（按销量）&amp;（件）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全球市场主要企业维生素C软糖销量（2023-2026）&amp;（件）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维生素C软糖主要企业在国际市场占有率（按收入，2023-2026）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2025年维生素C软糖主要企业在国际市场排名（按收入）&amp;（万元）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全球市场主要企业维生素C软糖销售收入（2023-2026）&amp;（万元）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全球市场主要企业维生素C软糖销售价格（2023-2026）&amp;（元/件）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维生素C软糖主要企业在中国市场占有率（按销量，2023-2026）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2025年维生素C软糖主要企业在中国市场排名（按销量）&amp;（件）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中国市场主要企业维生素C软糖销量（2023-2026）&amp;（件）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维生素C软糖主要企业在中国市场占有率（按收入，2023-2026）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2025年维生素C软糖主要企业在中国市场排名（按收入）&amp;（万元）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中国市场主要企业维生素C软糖销售收入（2023-2026）&amp;（万元）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全球主要厂商维生素C软糖总部及产地分布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全球主要厂商成立时间及维生素C软糖商业化日期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全球主要厂商维生素C软糖产品类型及应用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2025年全球维生素C软糖主要厂商市场地位（第一梯队、第二梯队和第三梯队）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全球维生素C软糖市场投资、并购等现状分析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全球主要地区维生素C软糖产量增速（CAGR）：（2021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全球主要地区维生素C软糖产量（2021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全球主要地区维生素C软糖产量（2021-2026）&amp;（件）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全球主要地区维生素C软糖产量（2027-2032）&amp;（件）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全球主要地区维生素C软糖产量市场份额（2021-2026）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全球主要地区维生素C软糖产量市场份额（2027-2032）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中国市场维生素C软糖产量、销量、进出口（2021-2026）&amp;（件）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中国市场维生素C软糖产量、销量、进出口预测（2027-2032）&amp;（件）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全球主要地区维生素C软糖销售收入增速：（2021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全球主要地区维生素C软糖销售收入（2021-2026）&amp;（万元）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全球主要地区维生素C软糖销售收入市场份额（2021-2026）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全球主要地区维生素C软糖收入（2027-2032）&amp;（万元）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全球主要地区维生素C软糖收入市场份额（2027-2032）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全球主要地区维生素C软糖销量（件）：2021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全球主要地区维生素C软糖销量（2027-2032）&amp;（件）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全球主要地区维生素C软糖销量份额（2027-2032）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维生素C软糖生产基地、销售区域、竞争对手及市场地位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维生素C软糖产品规格、参数及市场应用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维生素C软糖销量（件）、收入（万元）、价格（元/件）及毛利率（2021-2026）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186： 全球不同产品类型维生素C软糖销量市场份额（2021-2026）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194： 中国不同产品类型维生素C软糖销量市场份额（2021-2026）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202： 全球不同销售渠道维生素C软糖销量市场份额（2021-2026）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204： 全球市场不同销售渠道维生素C软糖销量市场份额预测（2027-2032）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全球不同销售渠道维生素C软糖收入（2021-2026）&amp;（万元）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全球不同销售渠道维生素C软糖收入市场份额（2021-2026）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全球不同销售渠道维生素C软糖收入预测（2027-2032）&amp;（万元）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全球不同销售渠道维生素C软糖收入市场份额预测（2027-2032）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中国不同销售渠道维生素C软糖销量（2021-2026）&amp;（件）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中国不同销售渠道维生素C软糖销量市场份额（2021-2026）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中国不同销售渠道维生素C软糖销量预测（2027-2032）&amp;（件）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中国市场不同销售渠道维生素C软糖销量市场份额预测（2027-2032）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中国不同销售渠道维生素C软糖收入（2021-2026）&amp;（万元）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中国不同销售渠道维生素C软糖收入市场份额（2021-2026）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中国不同销售渠道维生素C软糖收入预测（2027-2032）&amp;（万元）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中国不同销售渠道维生素C软糖收入市场份额预测（2027-2032）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维生素C软糖行业发展趋势</w:t>
      </w:r>
      <w:r>
        <w:rPr>
          <w:rFonts w:hint="eastAsia"/>
        </w:rPr>
        <w:br/>
      </w:r>
      <w:r>
        <w:rPr>
          <w:rFonts w:hint="eastAsia"/>
        </w:rPr>
        <w:t>　　表 218： 维生素C软糖行业主要驱动因素</w:t>
      </w:r>
      <w:r>
        <w:rPr>
          <w:rFonts w:hint="eastAsia"/>
        </w:rPr>
        <w:br/>
      </w:r>
      <w:r>
        <w:rPr>
          <w:rFonts w:hint="eastAsia"/>
        </w:rPr>
        <w:t>　　表 219： 维生素C软糖行业供应链分析</w:t>
      </w:r>
      <w:r>
        <w:rPr>
          <w:rFonts w:hint="eastAsia"/>
        </w:rPr>
        <w:br/>
      </w:r>
      <w:r>
        <w:rPr>
          <w:rFonts w:hint="eastAsia"/>
        </w:rPr>
        <w:t>　　表 220： 维生素C软糖上游原料供应商</w:t>
      </w:r>
      <w:r>
        <w:rPr>
          <w:rFonts w:hint="eastAsia"/>
        </w:rPr>
        <w:br/>
      </w:r>
      <w:r>
        <w:rPr>
          <w:rFonts w:hint="eastAsia"/>
        </w:rPr>
        <w:t>　　表 221： 维生素C软糖主要地区不同销售渠道客户分析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222： 维生素C软糖典型经销商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单方维C软糖产品图片</w:t>
      </w:r>
      <w:r>
        <w:rPr>
          <w:rFonts w:hint="eastAsia"/>
        </w:rPr>
        <w:br/>
      </w:r>
      <w:r>
        <w:rPr>
          <w:rFonts w:hint="eastAsia"/>
        </w:rPr>
        <w:t>　　图 5： 维C+锌软糖产品图片</w:t>
      </w:r>
      <w:r>
        <w:rPr>
          <w:rFonts w:hint="eastAsia"/>
        </w:rPr>
        <w:br/>
      </w:r>
      <w:r>
        <w:rPr>
          <w:rFonts w:hint="eastAsia"/>
        </w:rPr>
        <w:t>　　图 6： 维C+维D软糖产品图片</w:t>
      </w:r>
      <w:r>
        <w:rPr>
          <w:rFonts w:hint="eastAsia"/>
        </w:rPr>
        <w:br/>
      </w:r>
      <w:r>
        <w:rPr>
          <w:rFonts w:hint="eastAsia"/>
        </w:rPr>
        <w:t>　　图 7： 维C+植物成分软糖产品图片</w:t>
      </w:r>
      <w:r>
        <w:rPr>
          <w:rFonts w:hint="eastAsia"/>
        </w:rPr>
        <w:br/>
      </w:r>
      <w:r>
        <w:rPr>
          <w:rFonts w:hint="eastAsia"/>
        </w:rPr>
        <w:t>　　图 8： 其他复合维C软糖产品图片</w:t>
      </w:r>
      <w:r>
        <w:rPr>
          <w:rFonts w:hint="eastAsia"/>
        </w:rPr>
        <w:br/>
      </w:r>
      <w:r>
        <w:rPr>
          <w:rFonts w:hint="eastAsia"/>
        </w:rPr>
        <w:t>　　图 9： 全球不同配方基质维生素C软糖销售额2021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全球不同配方基质维生素C软糖市场份额2025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11： 明胶基软糖产品图片</w:t>
      </w:r>
      <w:r>
        <w:rPr>
          <w:rFonts w:hint="eastAsia"/>
        </w:rPr>
        <w:br/>
      </w:r>
      <w:r>
        <w:rPr>
          <w:rFonts w:hint="eastAsia"/>
        </w:rPr>
        <w:t>　　图 12： 果胶基软糖产品图片</w:t>
      </w:r>
      <w:r>
        <w:rPr>
          <w:rFonts w:hint="eastAsia"/>
        </w:rPr>
        <w:br/>
      </w:r>
      <w:r>
        <w:rPr>
          <w:rFonts w:hint="eastAsia"/>
        </w:rPr>
        <w:t>　　图 13： 其他凝胶体系产品图片</w:t>
      </w:r>
      <w:r>
        <w:rPr>
          <w:rFonts w:hint="eastAsia"/>
        </w:rPr>
        <w:br/>
      </w:r>
      <w:r>
        <w:rPr>
          <w:rFonts w:hint="eastAsia"/>
        </w:rPr>
        <w:t>　　图 14： 全球不同目标人群维生素C软糖销售额2021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全球不同目标人群维生素C软糖市场份额2025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16： 儿童产品图片</w:t>
      </w:r>
      <w:r>
        <w:rPr>
          <w:rFonts w:hint="eastAsia"/>
        </w:rPr>
        <w:br/>
      </w:r>
      <w:r>
        <w:rPr>
          <w:rFonts w:hint="eastAsia"/>
        </w:rPr>
        <w:t>　　图 17： 成人产品图片</w:t>
      </w:r>
      <w:r>
        <w:rPr>
          <w:rFonts w:hint="eastAsia"/>
        </w:rPr>
        <w:br/>
      </w:r>
      <w:r>
        <w:rPr>
          <w:rFonts w:hint="eastAsia"/>
        </w:rPr>
        <w:t>　　图 18： 中老年人产品图片</w:t>
      </w:r>
      <w:r>
        <w:rPr>
          <w:rFonts w:hint="eastAsia"/>
        </w:rPr>
        <w:br/>
      </w:r>
      <w:r>
        <w:rPr>
          <w:rFonts w:hint="eastAsia"/>
        </w:rPr>
        <w:t>　　图 19：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全球不同销售渠道维生素C软糖市场份额2025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2025年全球前五大生产商维生素C软糖市场份额</w:t>
      </w:r>
      <w:r>
        <w:rPr>
          <w:rFonts w:hint="eastAsia"/>
        </w:rPr>
        <w:br/>
      </w:r>
      <w:r>
        <w:rPr>
          <w:rFonts w:hint="eastAsia"/>
        </w:rPr>
        <w:t>　　图 24： 2025年全球维生素C软糖第一梯队、第二梯队和第三梯队厂商及市场份额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全球维生素C软糖产量、需求量及发展趋势（2021-2032）&amp;（件）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全球主要地区维生素C软糖产量市场份额（2021-2032）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中国维生素C软糖产能、产量、产能利用率及发展趋势（2021-2032）&amp;（件）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中国维生素C软糖产量、市场需求量及发展趋势（2021-2032）&amp;（件）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全球维生素C软糖市场销售额及增长率：（2021-2032）&amp;（万元）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全球市场维生素C软糖市场规模：2021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全球市场维生素C软糖价格趋势（2021-2032）&amp;（元/件）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全球主要地区维生素C软糖销售收入（2021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全球主要地区维生素C软糖销售收入市场份额（2021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中东市场维生素C软糖销量及增长率（2021-2032）&amp;（件）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中东市场维生素C软糖收入及增长率（2021-2032）&amp;（万元）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全球不同销售渠道维生素C软糖价格走势（2021-2032）&amp;（元/件）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维生素C软糖中国企业SWOT分析</w:t>
      </w:r>
      <w:r>
        <w:rPr>
          <w:rFonts w:hint="eastAsia"/>
        </w:rPr>
        <w:br/>
      </w:r>
      <w:r>
        <w:rPr>
          <w:rFonts w:hint="eastAsia"/>
        </w:rPr>
        <w:t>　　图 55： 维生素C软糖产业链</w:t>
      </w:r>
      <w:r>
        <w:rPr>
          <w:rFonts w:hint="eastAsia"/>
        </w:rPr>
        <w:br/>
      </w:r>
      <w:r>
        <w:rPr>
          <w:rFonts w:hint="eastAsia"/>
        </w:rPr>
        <w:t>　　图 56： 维生素C软糖行业采购模式分析</w:t>
      </w:r>
      <w:r>
        <w:rPr>
          <w:rFonts w:hint="eastAsia"/>
        </w:rPr>
        <w:br/>
      </w:r>
      <w:r>
        <w:rPr>
          <w:rFonts w:hint="eastAsia"/>
        </w:rPr>
        <w:t>　　图 57： 维生素C软糖行业生产模式</w:t>
      </w:r>
      <w:r>
        <w:rPr>
          <w:rFonts w:hint="eastAsia"/>
        </w:rPr>
        <w:br/>
      </w:r>
      <w:r>
        <w:rPr>
          <w:rFonts w:hint="eastAsia"/>
        </w:rPr>
        <w:t>　　图 58： 维生素C软糖行业销售模式分析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3ccbdeedf4f3a" w:history="1">
        <w:r>
          <w:rPr>
            <w:rStyle w:val="Hyperlink"/>
          </w:rPr>
          <w:t>2026-2032年全球与中国维生素C软糖市场调研及发展前景预测报告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3ccbdeedf4f3a" w:history="1">
        <w:r>
          <w:rPr>
            <w:rStyle w:val="Hyperlink"/>
          </w:rPr>
          <w:t>https://www.20087.com/6/51/WeiShengSuCRuanTangShiChangQianJing.html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热点：维生素C软糖一天吃几粒、维生素C软糖、叶黄素酯维生素C软糖、维生素C软糖的正确吃法、维生素C软糖的害处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0bacacf64ebf" w:history="1">
      <w:r>
        <w:rPr>
          <w:rStyle w:val="Hyperlink"/>
        </w:rPr>
        <w:t>2026-2032年全球与中国维生素C软糖市场调研及发展前景预测报告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ShengSuCRuanTangShiChangQianJing.html" TargetMode="External" Id="R62d3ccbdeed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ShengSuCRuanTangShiChangQianJing.html" TargetMode="External" Id="R9d2c0bacacf6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2026-05-07T23:17:19Z</dcterms:created>
  <dcterms:modified xsi:type="dcterms:W3CDTF">2026-05-08T00:17:19Z</dcterms:modified>
  <dc:subject>2026-2032年全球与中国维生素C软糖市场调研及发展前景预测报告</dc:subject>
  <dc:title>2026-2032年全球与中国维生素C软糖市场调研及发展前景预测报告</dc:title>
  <cp:keywords>2026-2032年全球与中国维生素C软糖市场调研及发展前景预测报告</cp:keywords>
  <dc:description>2026-2032年全球与中国维生素C软糖市场调研及发展前景预测报告</dc:description>
</cp:coreProperties>
</file>