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4ab2a92b24940" w:history="1">
              <w:r>
                <w:rPr>
                  <w:rStyle w:val="Hyperlink"/>
                </w:rPr>
                <w:t>2024-2030年中国围嘴行业调研与发展前景预测报告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4ab2a92b24940" w:history="1">
              <w:r>
                <w:rPr>
                  <w:rStyle w:val="Hyperlink"/>
                </w:rPr>
                <w:t>2024-2030年中国围嘴行业调研与发展前景预测报告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4ab2a92b24940" w:history="1">
                <w:r>
                  <w:rPr>
                    <w:rStyle w:val="Hyperlink"/>
                  </w:rPr>
                  <w:t>https://www.20087.com/7/01/WeiZuiHangYeFaZhanQianJing.html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嘴是一种婴幼儿日常用品，主要功能是在喂食时保护衣物免受污渍。随着家长对婴儿用品安全性和舒适性的重视，现代围嘴采用亲肤、防水和易清洁的材料，设计上更注重贴合性和透气性，确保宝宝在使用时既安全又舒适。同时，图案和颜色的多样性满足了个性化需求，使围嘴也成为婴儿服饰的一种时尚配饰。</w:t>
      </w:r>
      <w:r>
        <w:rPr>
          <w:rFonts w:hint="eastAsia"/>
        </w:rPr>
        <w:br/>
      </w:r>
      <w:r>
        <w:rPr>
          <w:rFonts w:hint="eastAsia"/>
        </w:rPr>
        <w:t>　　未来，围嘴将更加注重功能性和智能化。通过集成温感材料和智能芯片，围嘴能够感知宝宝体温变化，及时提醒父母注意保暖或降温。同时，抗菌和防过敏面料的应用，将减少皮肤刺激和感染的风险，特别适合敏感肌肤的宝宝。此外，围嘴设计将融入更多教育元素，如字母、数字和图案，激发宝宝的认知兴趣，促进早期教育。同时，可回收材料和可再生设计将成为趋势，体现环保意识，满足新一代家长的可持续生活方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4ab2a92b24940" w:history="1">
        <w:r>
          <w:rPr>
            <w:rStyle w:val="Hyperlink"/>
          </w:rPr>
          <w:t>2024-2030年中国围嘴行业调研与发展前景预测报告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围嘴行业的发展现状、市场规模、供需动态及进出口情况。报告详细解读了围嘴产业链上下游、重点区域市场、竞争格局及领先企业的表现，同时评估了围嘴行业风险与投资机会。通过对围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围嘴行业界定及应用</w:t>
      </w:r>
      <w:r>
        <w:rPr>
          <w:rFonts w:hint="eastAsia"/>
        </w:rPr>
        <w:br/>
      </w:r>
      <w:r>
        <w:rPr>
          <w:rFonts w:hint="eastAsia"/>
        </w:rPr>
        <w:t>　　第一节 围嘴行业定义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围嘴主要应用领域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全球围嘴行业发展状况分析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2019-2024年全球围嘴行业运行概况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2019-2024年全球围嘴行业市场规模分析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全球主要地区围嘴行业运行情况分析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2024-2030年全球围嘴行业发展趋势预测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2023-2024年中国围嘴发展环境分析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围嘴行业相关政策、标准</w:t>
      </w:r>
      <w:r>
        <w:rPr>
          <w:rFonts w:hint="eastAsia"/>
        </w:rPr>
        <w:br/>
      </w:r>
      <w:r>
        <w:rPr>
          <w:rFonts w:hint="eastAsia"/>
        </w:rPr>
        <w:t>　　第三节 围嘴行业相关发展规划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中国围嘴行业发展现状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一、2023-2024年围嘴行业品牌发展现状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二、2023-2024年围嘴行业需求市场现状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三、2023-2024年围嘴市场需求层次分析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四、2023-2024年中国围嘴市场走向分析</w:t>
      </w:r>
      <w:r>
        <w:rPr>
          <w:rFonts w:hint="eastAsia"/>
        </w:rPr>
        <w:br/>
      </w:r>
      <w:r>
        <w:rPr>
          <w:rFonts w:hint="eastAsia"/>
        </w:rPr>
        <w:t>　　第二节 中国围嘴产品技术分析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一、2023-2024年围嘴产品技术变化特点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二、2023-2024年围嘴产品市场的新技术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三、2023-2024年围嘴产品市场现状分析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中国围嘴行业存在的问题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一、2023-2024年围嘴产品市场存在的主要问题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二、2023-2024年国内围嘴产品市场的三大瓶颈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三、2023-2024年围嘴产品市场遭遇的规模难题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对中国围嘴市场的分析及思考</w:t>
      </w:r>
      <w:r>
        <w:rPr>
          <w:rFonts w:hint="eastAsia"/>
        </w:rPr>
        <w:br/>
      </w:r>
      <w:r>
        <w:rPr>
          <w:rFonts w:hint="eastAsia"/>
        </w:rPr>
        <w:t>　　　　一、围嘴市场特点</w:t>
      </w:r>
      <w:r>
        <w:rPr>
          <w:rFonts w:hint="eastAsia"/>
        </w:rPr>
        <w:br/>
      </w:r>
      <w:r>
        <w:rPr>
          <w:rFonts w:hint="eastAsia"/>
        </w:rPr>
        <w:t>　　　　二、围嘴市场分析</w:t>
      </w:r>
      <w:r>
        <w:rPr>
          <w:rFonts w:hint="eastAsia"/>
        </w:rPr>
        <w:br/>
      </w:r>
      <w:r>
        <w:rPr>
          <w:rFonts w:hint="eastAsia"/>
        </w:rPr>
        <w:t>　　　　三、围嘴市场变化的方向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四、中国围嘴行业发展的新思路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五、对中国围嘴行业发展的思考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中国围嘴市场现状分析</w:t>
      </w:r>
      <w:r>
        <w:rPr>
          <w:rFonts w:hint="eastAsia"/>
        </w:rPr>
        <w:br/>
      </w:r>
      <w:r>
        <w:rPr>
          <w:rFonts w:hint="eastAsia"/>
        </w:rPr>
        <w:t>　　第二节 中国围嘴行业产量情况分析及预测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一、围嘴总体产能规模</w:t>
      </w:r>
      <w:r>
        <w:rPr>
          <w:rFonts w:hint="eastAsia"/>
        </w:rPr>
        <w:br/>
      </w:r>
      <w:r>
        <w:rPr>
          <w:rFonts w:hint="eastAsia"/>
        </w:rPr>
        <w:t>　　　　二、围嘴生产区域分布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三、2019-2024年中国围嘴产量统计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四、2024-2030年中国围嘴产量预测</w:t>
      </w:r>
      <w:r>
        <w:rPr>
          <w:rFonts w:hint="eastAsia"/>
        </w:rPr>
        <w:br/>
      </w:r>
      <w:r>
        <w:rPr>
          <w:rFonts w:hint="eastAsia"/>
        </w:rPr>
        <w:t>　　第三节 中国围嘴市场需求分析及预测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一、中国围嘴市场需求特点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二、2019-2024年中国围嘴市场需求量统计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三、2024-2030年中国围嘴市场需求量预测</w:t>
      </w:r>
      <w:r>
        <w:rPr>
          <w:rFonts w:hint="eastAsia"/>
        </w:rPr>
        <w:br/>
      </w:r>
      <w:r>
        <w:rPr>
          <w:rFonts w:hint="eastAsia"/>
        </w:rPr>
        <w:t>　　第四节 中国围嘴价格趋势分析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一、2019-2024年中国围嘴市场价格趋势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二、2024-2030年中国围嘴市场价格走势预测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中国围嘴进出口分析</w:t>
      </w:r>
      <w:r>
        <w:rPr>
          <w:rFonts w:hint="eastAsia"/>
        </w:rPr>
        <w:br/>
      </w:r>
      <w:r>
        <w:rPr>
          <w:rFonts w:hint="eastAsia"/>
        </w:rPr>
        <w:t>　　第一节 围嘴进口情况分析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围嘴出口情况分析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影响围嘴进出口因素分析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2019-2024年中国围嘴行业规模情况分析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2019-2024年中国围嘴行业财务能力分析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围嘴行业细分产品调研</w:t>
      </w:r>
      <w:r>
        <w:rPr>
          <w:rFonts w:hint="eastAsia"/>
        </w:rPr>
        <w:br/>
      </w:r>
      <w:r>
        <w:rPr>
          <w:rFonts w:hint="eastAsia"/>
        </w:rPr>
        <w:t>　　第一节 围嘴细分产品结构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围嘴行业上游产业发展分析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围嘴行业下游产业发展分析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中国围嘴行业重点地区发展分析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围嘴行业重点区域市场结构调研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**地区围嘴市场容量分析</w:t>
      </w:r>
      <w:r>
        <w:rPr>
          <w:rFonts w:hint="eastAsia"/>
        </w:rPr>
        <w:br/>
      </w:r>
      <w:r>
        <w:rPr>
          <w:rFonts w:hint="eastAsia"/>
        </w:rPr>
        <w:t>　　第三节 **地区围嘴市场容量分析</w:t>
      </w:r>
      <w:r>
        <w:rPr>
          <w:rFonts w:hint="eastAsia"/>
        </w:rPr>
        <w:br/>
      </w:r>
      <w:r>
        <w:rPr>
          <w:rFonts w:hint="eastAsia"/>
        </w:rPr>
        <w:t>　　第四节 **地区围嘴市场容量分析</w:t>
      </w:r>
      <w:r>
        <w:rPr>
          <w:rFonts w:hint="eastAsia"/>
        </w:rPr>
        <w:br/>
      </w:r>
      <w:r>
        <w:rPr>
          <w:rFonts w:hint="eastAsia"/>
        </w:rPr>
        <w:t>　　第五节 **地区围嘴市场容量分析</w:t>
      </w:r>
      <w:r>
        <w:rPr>
          <w:rFonts w:hint="eastAsia"/>
        </w:rPr>
        <w:br/>
      </w:r>
      <w:r>
        <w:rPr>
          <w:rFonts w:hint="eastAsia"/>
        </w:rPr>
        <w:t>　　第六节 **地区围嘴市场容量分析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围嘴企业多样化经营策略分析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一、围嘴企业多样化经营情况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二、现行围嘴行业多样化经营的方向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大型围嘴企业集团未来发展策略分析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对中小围嘴企业生产经营的建议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2024年围嘴市场前景分析</w:t>
      </w:r>
      <w:r>
        <w:rPr>
          <w:rFonts w:hint="eastAsia"/>
        </w:rPr>
        <w:br/>
      </w:r>
      <w:r>
        <w:rPr>
          <w:rFonts w:hint="eastAsia"/>
        </w:rPr>
        <w:t>　　第二节 2024年围嘴行业发展趋势预测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影响围嘴行业发展的主要因素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一、2024年影响围嘴行业运行的有利因素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二、2024年影响围嘴行业运行的稳定因素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三、2024年影响围嘴行业运行的不利因素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四、2024年中国围嘴行业发展面临的挑战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五、2024年中国围嘴行业发展面临的机遇</w:t>
      </w:r>
      <w:r>
        <w:rPr>
          <w:rFonts w:hint="eastAsia"/>
        </w:rPr>
        <w:br/>
      </w:r>
      <w:r>
        <w:rPr>
          <w:rFonts w:hint="eastAsia"/>
        </w:rPr>
        <w:t>　　第四节 围嘴行业投资风险预警</w:t>
      </w:r>
      <w:r>
        <w:rPr>
          <w:rFonts w:hint="eastAsia"/>
        </w:rPr>
        <w:br/>
      </w:r>
      <w:r>
        <w:rPr>
          <w:rFonts w:hint="eastAsia"/>
        </w:rPr>
        <w:t>　　　　一、围嘴行业市场风险预测</w:t>
      </w:r>
      <w:r>
        <w:rPr>
          <w:rFonts w:hint="eastAsia"/>
        </w:rPr>
        <w:br/>
      </w:r>
      <w:r>
        <w:rPr>
          <w:rFonts w:hint="eastAsia"/>
        </w:rPr>
        <w:t>　　　　二、围嘴行业政策风险预测</w:t>
      </w:r>
      <w:r>
        <w:rPr>
          <w:rFonts w:hint="eastAsia"/>
        </w:rPr>
        <w:br/>
      </w:r>
      <w:r>
        <w:rPr>
          <w:rFonts w:hint="eastAsia"/>
        </w:rPr>
        <w:t>　　　　三、围嘴行业经营风险预测</w:t>
      </w:r>
      <w:r>
        <w:rPr>
          <w:rFonts w:hint="eastAsia"/>
        </w:rPr>
        <w:br/>
      </w:r>
      <w:r>
        <w:rPr>
          <w:rFonts w:hint="eastAsia"/>
        </w:rPr>
        <w:t>　　　　四、围嘴行业技术风险预测</w:t>
      </w:r>
      <w:r>
        <w:rPr>
          <w:rFonts w:hint="eastAsia"/>
        </w:rPr>
        <w:br/>
      </w:r>
      <w:r>
        <w:rPr>
          <w:rFonts w:hint="eastAsia"/>
        </w:rPr>
        <w:t>　　　　五、围嘴行业竞争风险预测</w:t>
      </w:r>
      <w:r>
        <w:rPr>
          <w:rFonts w:hint="eastAsia"/>
        </w:rPr>
        <w:br/>
      </w:r>
      <w:r>
        <w:rPr>
          <w:rFonts w:hint="eastAsia"/>
        </w:rPr>
        <w:t>　　　　六、围嘴行业其他风险预测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围嘴投资建议</w:t>
      </w:r>
      <w:r>
        <w:rPr>
          <w:rFonts w:hint="eastAsia"/>
        </w:rPr>
        <w:br/>
      </w:r>
      <w:r>
        <w:rPr>
          <w:rFonts w:hint="eastAsia"/>
        </w:rPr>
        <w:t>　　第一节 围嘴行业投资环境分析</w:t>
      </w:r>
      <w:r>
        <w:rPr>
          <w:rFonts w:hint="eastAsia"/>
        </w:rPr>
        <w:br/>
      </w:r>
      <w:r>
        <w:rPr>
          <w:rFonts w:hint="eastAsia"/>
        </w:rPr>
        <w:t>　　第二节 围嘴行业投资进入壁垒分析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围嘴行业历程</w:t>
      </w:r>
      <w:r>
        <w:rPr>
          <w:rFonts w:hint="eastAsia"/>
        </w:rPr>
        <w:br/>
      </w:r>
      <w:r>
        <w:rPr>
          <w:rFonts w:hint="eastAsia"/>
        </w:rPr>
        <w:t>　　图表 围嘴行业生命周期</w:t>
      </w:r>
      <w:r>
        <w:rPr>
          <w:rFonts w:hint="eastAsia"/>
        </w:rPr>
        <w:br/>
      </w:r>
      <w:r>
        <w:rPr>
          <w:rFonts w:hint="eastAsia"/>
        </w:rPr>
        <w:t>　　图表 围嘴行业产业链分析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2019-2024年中国围嘴市场需求量及增速统计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2024年中国围嘴行业需求领域分布格局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2019-2024年中国围嘴出口数量分析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2019-2024年中国围嘴出口金额分析</w:t>
      </w:r>
      <w:r>
        <w:rPr>
          <w:rFonts w:hint="eastAsia"/>
        </w:rPr>
        <w:br/>
      </w:r>
      <w:r>
        <w:rPr>
          <w:rFonts w:hint="eastAsia"/>
        </w:rPr>
        <w:t>　　图表 2024年中国围嘴进口国家及地区分析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2024年中国围嘴出口国家及地区分析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2024-2030年中国围嘴行业产量预测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2024-2030年中国围嘴市场需求量预测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2024-2030年中国围嘴行业供需平衡预测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2024-2030年中国围嘴行业市场规模预测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2024年中国围嘴市场前景分析</w:t>
      </w:r>
      <w:r>
        <w:rPr>
          <w:rFonts w:hint="eastAsia"/>
        </w:rPr>
        <w:br/>
      </w:r>
      <w:r>
        <w:rPr>
          <w:rFonts w:hint="eastAsia"/>
        </w:rPr>
        <w:t>　　图表 2024年中国围嘴发展趋势预测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4ab2a92b24940" w:history="1">
        <w:r>
          <w:rPr>
            <w:rStyle w:val="Hyperlink"/>
          </w:rPr>
          <w:t>2024-2030年中国围嘴行业调研与发展前景预测报告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4ab2a92b24940" w:history="1">
        <w:r>
          <w:rPr>
            <w:rStyle w:val="Hyperlink"/>
          </w:rPr>
          <w:t>https://www.20087.com/7/01/WeiZuiHangYeFaZhanQianJing.html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热点：窄围巾怎么围好看、围嘴声调、围嘴和围兜的区别、围嘴英语、古早妆是什么风格、围嘴适合多大宝宝、围兜图片、围嘴和口水巾的区别、围嘴和口水巾的区别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d778c6c9e4838" w:history="1">
      <w:r>
        <w:rPr>
          <w:rStyle w:val="Hyperlink"/>
        </w:rPr>
        <w:t>2024-2030年中国围嘴行业调研与发展前景预测报告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eiZuiHangYeFaZhanQianJing.html" TargetMode="External" Id="R9074ab2a92b2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eiZuiHangYeFaZhanQianJing.html" TargetMode="External" Id="R0a5d778c6c9e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2023-12-15T00:35:00Z</dcterms:created>
  <dcterms:modified xsi:type="dcterms:W3CDTF">2023-12-15T01:35:00Z</dcterms:modified>
  <dc:subject>2024-2030年中国围嘴行业调研与发展前景预测报告</dc:subject>
  <dc:title>2024-2030年中国围嘴行业调研与发展前景预测报告</dc:title>
  <cp:keywords>2024-2030年中国围嘴行业调研与发展前景预测报告</cp:keywords>
  <dc:description>2024-2030年中国围嘴行业调研与发展前景预测报告</dc:description>
</cp:coreProperties>
</file>