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2d50beaceb4cd3" w:history="1">
              <w:r>
                <w:rPr>
                  <w:rStyle w:val="Hyperlink"/>
                </w:rPr>
                <w:t>2025-2031年中国护理产品行业发展研究与前景趋势预测报告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2d50beaceb4cd3" w:history="1">
              <w:r>
                <w:rPr>
                  <w:rStyle w:val="Hyperlink"/>
                </w:rPr>
                <w:t>2025-2031年中国护理产品行业发展研究与前景趋势预测报告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5636617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2d50beaceb4cd3" w:history="1">
                <w:r>
                  <w:rPr>
                    <w:rStyle w:val="Hyperlink"/>
                  </w:rPr>
                  <w:t>https://www.20087.com/7/61/HuLiChanPinDeFaZhanQianJing.html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护理产品涵盖个人清洁、皮肤修护、伤口护理及失能照护等场景的用品，包括湿巾、乳液、敷料、防褥疮垫及成人纸尿裤等，广泛应用于家庭、医院与养老机构。护理产品在健康意识提升与人口老龄化驱动下，普遍强调低敏配方、可降解材料、透气结构与人性化设计。高端护理产品引入银离子抗菌、pH平衡调节及智能湿度感应技术，以提升舒适性与预防感染。然而，行业仍面临部分产品过度添加香精引发皮肤刺激、可冲散湿巾实际降解条件苛刻、护理垫吸水后易板结影响使用体验，以及一次性用品大量消耗加剧环境负担等问题，制约可持续护理模式的推广。</w:t>
      </w:r>
      <w:r>
        <w:rPr>
          <w:rFonts w:hint="eastAsia"/>
        </w:rPr>
        <w:br/>
      </w:r>
      <w:r>
        <w:rPr>
          <w:rFonts w:hint="eastAsia"/>
        </w:rPr>
        <w:t>　　未来，护理产品将向精准护理、闭环材料与智能监测方向升级。基于皮肤微生态的个性化配方将实现动态修护。海藻纤维、竹浆与PLA等生物基材料将构建全可堆肥产品线。智能尿裤将嵌入湿度与pH传感器，通过无线传输提醒更换时机，预防尿路感染。在照护场景，可重复使用护理垫将采用纳米防水透气膜，支持高温消毒与长期使用。此外，护理产品将与健康管理平台联动，形成数据驱动的照护方案。随着主动健康与绿色照护理念深化，具备科学性、舒适性与环境责任的护理产品，将成为全龄友好社会的重要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2d50beaceb4cd3" w:history="1">
        <w:r>
          <w:rPr>
            <w:rStyle w:val="Hyperlink"/>
          </w:rPr>
          <w:t>2025-2031年中国护理产品行业发展研究与前景趋势预测报告</w:t>
        </w:r>
      </w:hyperlink>
      <w:r>
        <w:rPr>
          <w:rFonts w:hint="eastAsia"/>
        </w:rPr>
        <w:t>》依托国家统计局、相关行业协会的详实数据资料，系统解析了护理产品行业的产业链结构、市场规模及需求现状，并对价格动态进行了解读。报告客观呈现了护理产品行业发展状况，科学预测了市场前景与未来趋势，同时聚焦护理产品重点企业，分析了市场竞争格局、集中度及品牌影响力。此外，报告通过细分市场领域，挖掘了护理产品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护理产品产业概述</w:t>
      </w:r>
      <w:r>
        <w:rPr>
          <w:rFonts w:hint="eastAsia"/>
        </w:rPr>
        <w:br/>
      </w:r>
      <w:r>
        <w:rPr>
          <w:rFonts w:hint="eastAsia"/>
        </w:rPr>
        <w:t>　　第一节 护理产品定义与分类</w:t>
      </w:r>
      <w:r>
        <w:rPr>
          <w:rFonts w:hint="eastAsia"/>
        </w:rPr>
        <w:br/>
      </w:r>
      <w:r>
        <w:rPr>
          <w:rFonts w:hint="eastAsia"/>
        </w:rPr>
        <w:t>　　第二节 护理产品产业链结构及关键环节剖析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护理产品商业模式与盈利模式解析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护理产品经济指标与行业评估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全球护理产品市场发展综述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2019-2024年全球护理产品市场规模及增长趋势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主要国家与地区护理产品市场对比</w:t>
      </w:r>
      <w:r>
        <w:rPr>
          <w:rFonts w:hint="eastAsia"/>
        </w:rPr>
        <w:br/>
      </w:r>
      <w:r>
        <w:rPr>
          <w:rFonts w:hint="eastAsia"/>
        </w:rPr>
        <w:t>　　第三节 2025-2031年全球护理产品行业发展趋势与前景预测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国际护理产品市场发展趋势及对我国启示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二、对我国护理产品市场的借鉴意义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中国护理产品行业市场规模分析与预测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护理产品市场的总体规模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一、2019-2024年护理产品市场规模变化及趋势分析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二、2025年护理产品行业市场规模特点</w:t>
      </w:r>
      <w:r>
        <w:rPr>
          <w:rFonts w:hint="eastAsia"/>
        </w:rPr>
        <w:br/>
      </w:r>
      <w:r>
        <w:rPr>
          <w:rFonts w:hint="eastAsia"/>
        </w:rPr>
        <w:t>　　第二节 护理产品市场规模的构成</w:t>
      </w:r>
      <w:r>
        <w:rPr>
          <w:rFonts w:hint="eastAsia"/>
        </w:rPr>
        <w:br/>
      </w:r>
      <w:r>
        <w:rPr>
          <w:rFonts w:hint="eastAsia"/>
        </w:rPr>
        <w:t>　　　　一、护理产品客户群体特征与偏好分析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二、不同类型护理产品市场规模分布</w:t>
      </w:r>
      <w:r>
        <w:rPr>
          <w:rFonts w:hint="eastAsia"/>
        </w:rPr>
        <w:br/>
      </w:r>
      <w:r>
        <w:rPr>
          <w:rFonts w:hint="eastAsia"/>
        </w:rPr>
        <w:t>　　　　三、各地区护理产品市场规模差异与特点</w:t>
      </w:r>
      <w:r>
        <w:rPr>
          <w:rFonts w:hint="eastAsia"/>
        </w:rPr>
        <w:br/>
      </w:r>
      <w:r>
        <w:rPr>
          <w:rFonts w:hint="eastAsia"/>
        </w:rPr>
        <w:t>　　第三节 护理产品市场规模的预测与展望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一、未来几年护理产品市场规模增长预测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2024-2025年护理产品行业技术发展现状及趋势分析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护理产品行业技术发展现状分析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国内外护理产品行业技术差距分析及差距形成的主要原因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护理产品行业技术发展方向、趋势预测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提升护理产品行业技术能力策略建议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2019-2024年中国护理产品行业总体发展与财务状况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2019-2024年护理产品行业规模情况</w:t>
      </w:r>
      <w:r>
        <w:rPr>
          <w:rFonts w:hint="eastAsia"/>
        </w:rPr>
        <w:br/>
      </w:r>
      <w:r>
        <w:rPr>
          <w:rFonts w:hint="eastAsia"/>
        </w:rPr>
        <w:t>　　　　一、护理产品行业企业数量规模</w:t>
      </w:r>
      <w:r>
        <w:rPr>
          <w:rFonts w:hint="eastAsia"/>
        </w:rPr>
        <w:br/>
      </w:r>
      <w:r>
        <w:rPr>
          <w:rFonts w:hint="eastAsia"/>
        </w:rPr>
        <w:t>　　　　二、护理产品行业从业人员规模</w:t>
      </w:r>
      <w:r>
        <w:rPr>
          <w:rFonts w:hint="eastAsia"/>
        </w:rPr>
        <w:br/>
      </w:r>
      <w:r>
        <w:rPr>
          <w:rFonts w:hint="eastAsia"/>
        </w:rPr>
        <w:t>　　　　三、护理产品行业市场敏感性分析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2019-2024年护理产品行业财务能力分析</w:t>
      </w:r>
      <w:r>
        <w:rPr>
          <w:rFonts w:hint="eastAsia"/>
        </w:rPr>
        <w:br/>
      </w:r>
      <w:r>
        <w:rPr>
          <w:rFonts w:hint="eastAsia"/>
        </w:rPr>
        <w:t>　　　　一、护理产品行业盈利能力</w:t>
      </w:r>
      <w:r>
        <w:rPr>
          <w:rFonts w:hint="eastAsia"/>
        </w:rPr>
        <w:br/>
      </w:r>
      <w:r>
        <w:rPr>
          <w:rFonts w:hint="eastAsia"/>
        </w:rPr>
        <w:t>　　　　二、护理产品行业偿债能力</w:t>
      </w:r>
      <w:r>
        <w:rPr>
          <w:rFonts w:hint="eastAsia"/>
        </w:rPr>
        <w:br/>
      </w:r>
      <w:r>
        <w:rPr>
          <w:rFonts w:hint="eastAsia"/>
        </w:rPr>
        <w:t>　　　　三、护理产品行业营运能力</w:t>
      </w:r>
      <w:r>
        <w:rPr>
          <w:rFonts w:hint="eastAsia"/>
        </w:rPr>
        <w:br/>
      </w:r>
      <w:r>
        <w:rPr>
          <w:rFonts w:hint="eastAsia"/>
        </w:rPr>
        <w:t>　　　　四、护理产品行业发展能力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中国护理产品行业细分市场调研与机会挖掘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护理产品细分市场（一）市场调研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护理产品细分市场（二）市场调研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中国护理产品行业区域市场调研分析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2019-2024年中国护理产品行业重点区域调研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一、重点地区（一）护理产品市场规模与特点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二、重点地区（二）护理产品市场规模及特点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三、重点地区（三）护理产品市场规模及特点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四、重点地区（四）护理产品市场规模及特点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不同区域护理产品市场的对比与启示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二、护理产品市场拓展策略与建议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中国护理产品行业的营销渠道与客户分析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护理产品行业渠道分析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二、各类渠道对护理产品行业的影响</w:t>
      </w:r>
      <w:r>
        <w:rPr>
          <w:rFonts w:hint="eastAsia"/>
        </w:rPr>
        <w:br/>
      </w:r>
      <w:r>
        <w:rPr>
          <w:rFonts w:hint="eastAsia"/>
        </w:rPr>
        <w:t>　　　　三、主要护理产品企业渠道策略研究</w:t>
      </w:r>
      <w:r>
        <w:rPr>
          <w:rFonts w:hint="eastAsia"/>
        </w:rPr>
        <w:br/>
      </w:r>
      <w:r>
        <w:rPr>
          <w:rFonts w:hint="eastAsia"/>
        </w:rPr>
        <w:t>　　第二节 护理产品行业客户分析与定位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中国护理产品行业竞争格局及策略选择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护理产品行业总体市场竞争状况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一、护理产品行业竞争结构分析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二、护理产品企业竞争格局与集中度评估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三、护理产品行业SWOT分析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护理产品行业重点企业调研分析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护理产品企业发展策略分析</w:t>
      </w:r>
      <w:r>
        <w:rPr>
          <w:rFonts w:hint="eastAsia"/>
        </w:rPr>
        <w:br/>
      </w:r>
      <w:r>
        <w:rPr>
          <w:rFonts w:hint="eastAsia"/>
        </w:rPr>
        <w:t>　　第一节 护理产品市场与销售策略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护理产品品牌战略思考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中国护理产品行业发展环境分析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二、护理产品行业主管部门、监管体制及相关政策法规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3、护理产品行业的主要法律、法规和政策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4、2025年护理产品行业法律法规和政策对行业的影响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二、护理产品消费者需求分析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一、护理产品技术的应用与创新</w:t>
      </w:r>
      <w:r>
        <w:rPr>
          <w:rFonts w:hint="eastAsia"/>
        </w:rPr>
        <w:br/>
      </w:r>
      <w:r>
        <w:rPr>
          <w:rFonts w:hint="eastAsia"/>
        </w:rPr>
        <w:t>　　　　二、护理产品行业发展的技术趋势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2025-2031年护理产品行业展趋势预测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2025-2031年护理产品市场发展前景分析</w:t>
      </w:r>
      <w:r>
        <w:rPr>
          <w:rFonts w:hint="eastAsia"/>
        </w:rPr>
        <w:br/>
      </w:r>
      <w:r>
        <w:rPr>
          <w:rFonts w:hint="eastAsia"/>
        </w:rPr>
        <w:t>　　　　一、护理产品市场发展潜力</w:t>
      </w:r>
      <w:r>
        <w:rPr>
          <w:rFonts w:hint="eastAsia"/>
        </w:rPr>
        <w:br/>
      </w:r>
      <w:r>
        <w:rPr>
          <w:rFonts w:hint="eastAsia"/>
        </w:rPr>
        <w:t>　　　　二、护理产品市场前景分析</w:t>
      </w:r>
      <w:r>
        <w:rPr>
          <w:rFonts w:hint="eastAsia"/>
        </w:rPr>
        <w:br/>
      </w:r>
      <w:r>
        <w:rPr>
          <w:rFonts w:hint="eastAsia"/>
        </w:rPr>
        <w:t>　　　　三、护理产品细分行业发展前景分析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2025-2031年护理产品发展趋势预测</w:t>
      </w:r>
      <w:r>
        <w:rPr>
          <w:rFonts w:hint="eastAsia"/>
        </w:rPr>
        <w:br/>
      </w:r>
      <w:r>
        <w:rPr>
          <w:rFonts w:hint="eastAsia"/>
        </w:rPr>
        <w:t>　　　　一、护理产品发展趋势预测</w:t>
      </w:r>
      <w:r>
        <w:rPr>
          <w:rFonts w:hint="eastAsia"/>
        </w:rPr>
        <w:br/>
      </w:r>
      <w:r>
        <w:rPr>
          <w:rFonts w:hint="eastAsia"/>
        </w:rPr>
        <w:t>　　　　二、护理产品市场规模预测</w:t>
      </w:r>
      <w:r>
        <w:rPr>
          <w:rFonts w:hint="eastAsia"/>
        </w:rPr>
        <w:br/>
      </w:r>
      <w:r>
        <w:rPr>
          <w:rFonts w:hint="eastAsia"/>
        </w:rPr>
        <w:t>　　　　三、护理产品细分市场发展趋势预测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未来护理产品行业挑战与机遇探讨</w:t>
      </w:r>
      <w:r>
        <w:rPr>
          <w:rFonts w:hint="eastAsia"/>
        </w:rPr>
        <w:br/>
      </w:r>
      <w:r>
        <w:rPr>
          <w:rFonts w:hint="eastAsia"/>
        </w:rPr>
        <w:t>　　　　一、护理产品行业挑战</w:t>
      </w:r>
      <w:r>
        <w:rPr>
          <w:rFonts w:hint="eastAsia"/>
        </w:rPr>
        <w:br/>
      </w:r>
      <w:r>
        <w:rPr>
          <w:rFonts w:hint="eastAsia"/>
        </w:rPr>
        <w:t>　　　　二、护理产品行业机遇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护理产品行业研究结论及建议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对护理产品行业发展的建议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中:智林:－对护理产品企业和投资者的建议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护理产品行业历程</w:t>
      </w:r>
      <w:r>
        <w:rPr>
          <w:rFonts w:hint="eastAsia"/>
        </w:rPr>
        <w:br/>
      </w:r>
      <w:r>
        <w:rPr>
          <w:rFonts w:hint="eastAsia"/>
        </w:rPr>
        <w:t>　　图表 护理产品行业生命周期</w:t>
      </w:r>
      <w:r>
        <w:rPr>
          <w:rFonts w:hint="eastAsia"/>
        </w:rPr>
        <w:br/>
      </w:r>
      <w:r>
        <w:rPr>
          <w:rFonts w:hint="eastAsia"/>
        </w:rPr>
        <w:t>　　图表 护理产品行业产业链分析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2019-2024年护理产品行业市场容量统计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2019-2024年中国护理产品行业市场规模及增长情况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2019-2024年中国护理产品行业销售收入分析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2019-2024年中国护理产品行业盈利情况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2019-2024年中国护理产品行业利润总额分析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2019-2024年中国护理产品行业企业数量情况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2019-2024年中国护理产品行业企业平均规模情况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2019-2024年中国护理产品行业竞争力分析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2019-2024年中国护理产品行业盈利能力分析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2019-2024年中国护理产品行业运营能力分析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2019-2024年中国护理产品行业偿债能力分析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2019-2024年中国护理产品行业发展能力分析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2019-2024年中国护理产品行业经营效益分析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**地区护理产品市场规模及增长情况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**地区护理产品行业市场需求情况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**地区护理产品市场规模及增长情况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**地区护理产品行业市场需求情况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**地区护理产品市场规模及增长情况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**地区护理产品行业市场需求情况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护理产品重点企业（一）基本信息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护理产品重点企业（一）经营情况分析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护理产品重点企业（一）盈利能力情况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护理产品重点企业（一）偿债能力情况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护理产品重点企业（一）运营能力情况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护理产品重点企业（一）成长能力情况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护理产品重点企业（二）基本信息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护理产品重点企业（二）经营情况分析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护理产品重点企业（二）盈利能力情况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护理产品重点企业（二）偿债能力情况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护理产品重点企业（二）运营能力情况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护理产品重点企业（二）成长能力情况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2025-2031年中国护理产品行业市场容量预测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2025-2031年中国护理产品行业市场规模预测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2025-2031年中国护理产品市场前景分析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2025-2031年中国护理产品行业发展趋势预测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2d50beaceb4cd3" w:history="1">
        <w:r>
          <w:rPr>
            <w:rStyle w:val="Hyperlink"/>
          </w:rPr>
          <w:t>2025-2031年中国护理产品行业发展研究与前景趋势预测报告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5636617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2d50beaceb4cd3" w:history="1">
        <w:r>
          <w:rPr>
            <w:rStyle w:val="Hyperlink"/>
          </w:rPr>
          <w:t>https://www.20087.com/7/61/HuLiChanPinDeFaZhanQianJing.html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目前最火的抗衰老项目、家庭护理产品、美容院用仪器导入胶原蛋白有用吗、私处护理产品、美容院抗衰老项目有用吗、让阴道水润的护理产品、自己开美容院怎么拿货、头发焦了用什么护理产品、做完抗衰后注意事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79ff1d284b4ba4" w:history="1">
      <w:r>
        <w:rPr>
          <w:rStyle w:val="Hyperlink"/>
        </w:rPr>
        <w:t>2025-2031年中国护理产品行业发展研究与前景趋势预测报告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1/HuLiChanPinDeFaZhanQianJing.html" TargetMode="External" Id="Rd82d50beaceb4c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1/HuLiChanPinDeFaZhanQianJing.html" TargetMode="External" Id="Ra179ff1d284b4b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2025-10-30T08:40:59Z</dcterms:created>
  <dcterms:modified xsi:type="dcterms:W3CDTF">2025-10-30T09:40:59Z</dcterms:modified>
  <dc:subject>2025-2031年中国护理产品行业发展研究与前景趋势预测报告</dc:subject>
  <dc:title>2025-2031年中国护理产品行业发展研究与前景趋势预测报告</dc:title>
  <cp:keywords>2025-2031年中国护理产品行业发展研究与前景趋势预测报告</cp:keywords>
  <dc:description>2025-2031年中国护理产品行业发展研究与前景趋势预测报告</dc:description>
</cp:coreProperties>
</file>