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9e6881cd54b86" w:history="1">
              <w:r>
                <w:rPr>
                  <w:rStyle w:val="Hyperlink"/>
                </w:rPr>
                <w:t>2025-2031年中国继电器行业现状深度调研与发展趋势预测报告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9e6881cd54b86" w:history="1">
              <w:r>
                <w:rPr>
                  <w:rStyle w:val="Hyperlink"/>
                </w:rPr>
                <w:t>2025-2031年中国继电器行业现状深度调研与发展趋势预测报告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9e6881cd54b86" w:history="1">
                <w:r>
                  <w:rPr>
                    <w:rStyle w:val="Hyperlink"/>
                  </w:rPr>
                  <w:t>https://www.20087.com/7/71/JiDianQiWeiLaiFaZhanQuShi.html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中的关键部件，广泛应用于通信、工业自动化、汽车电子等领域。随着电气化和自动化程度的提高，对小型化、高可靠性继电器的需求日益增长。同时，物联网技术的发展也促进了智能继电器的研发，以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继电器行业将聚焦于智能化和微型化。集成传感器和无线通信模块的智能继电器，将简化系统设计，提高数据处理能力。新材料和精密制造技术的应用，将推动继电器向更小尺寸和更高功率密度发展。此外，标准化和模块化设计，将促进产品兼容性和市场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9e6881cd54b86" w:history="1">
        <w:r>
          <w:rPr>
            <w:rStyle w:val="Hyperlink"/>
          </w:rPr>
          <w:t>2025-2031年中国继电器行业现状深度调研与发展趋势预测报告</w:t>
        </w:r>
      </w:hyperlink>
      <w:r>
        <w:rPr>
          <w:rFonts w:hint="eastAsia"/>
        </w:rPr>
        <w:t>》通过严谨的分析、翔实的数据及直观的图表，系统解析了继电器行业的市场规模、需求变化、价格波动及产业链结构。报告全面评估了当前继电器市场现状，科学预测了未来市场前景与发展趋势，重点剖析了继电器细分市场的机遇与挑战。同时，报告对继电器重点企业的竞争地位及市场集中度进行了评估，为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2025年世界继电器行业整体发展现状分析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2025年世界继电器行业市场发展格局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一、全球继电器市场规模</w:t>
      </w:r>
      <w:r>
        <w:rPr>
          <w:rFonts w:hint="eastAsia"/>
        </w:rPr>
        <w:br/>
      </w:r>
      <w:r>
        <w:rPr>
          <w:rFonts w:hint="eastAsia"/>
        </w:rPr>
        <w:t>　　　　二、全球继电器应用领域</w:t>
      </w:r>
      <w:r>
        <w:rPr>
          <w:rFonts w:hint="eastAsia"/>
        </w:rPr>
        <w:br/>
      </w:r>
      <w:r>
        <w:rPr>
          <w:rFonts w:hint="eastAsia"/>
        </w:rPr>
        <w:t>　　　　三、世界继电器品牌分析</w:t>
      </w:r>
      <w:r>
        <w:rPr>
          <w:rFonts w:hint="eastAsia"/>
        </w:rPr>
        <w:br/>
      </w:r>
      <w:r>
        <w:rPr>
          <w:rFonts w:hint="eastAsia"/>
        </w:rPr>
        <w:t>　　　　四、国际继电器市场新的竞争特点</w:t>
      </w:r>
      <w:r>
        <w:rPr>
          <w:rFonts w:hint="eastAsia"/>
        </w:rPr>
        <w:br/>
      </w:r>
      <w:r>
        <w:rPr>
          <w:rFonts w:hint="eastAsia"/>
        </w:rPr>
        <w:t>　　　　五、世界最小继电器</w:t>
      </w:r>
      <w:r>
        <w:rPr>
          <w:rFonts w:hint="eastAsia"/>
        </w:rPr>
        <w:br/>
      </w:r>
      <w:r>
        <w:rPr>
          <w:rFonts w:hint="eastAsia"/>
        </w:rPr>
        <w:t>　　　　六、全球汽车继电器市场</w:t>
      </w:r>
      <w:r>
        <w:rPr>
          <w:rFonts w:hint="eastAsia"/>
        </w:rPr>
        <w:br/>
      </w:r>
      <w:r>
        <w:rPr>
          <w:rFonts w:hint="eastAsia"/>
        </w:rPr>
        <w:t>　　第三节 2025年世界主要国家继电器标准分析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2020-2031年世界继电器行业发展趋势分析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2025年世界品牌继电器企业营运状况浅析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二、继电器校验标准</w:t>
      </w:r>
      <w:r>
        <w:rPr>
          <w:rFonts w:hint="eastAsia"/>
        </w:rPr>
        <w:br/>
      </w:r>
      <w:r>
        <w:rPr>
          <w:rFonts w:hint="eastAsia"/>
        </w:rPr>
        <w:t>　　　　三、汽车通用继电器标准</w:t>
      </w:r>
      <w:r>
        <w:rPr>
          <w:rFonts w:hint="eastAsia"/>
        </w:rPr>
        <w:br/>
      </w:r>
      <w:r>
        <w:rPr>
          <w:rFonts w:hint="eastAsia"/>
        </w:rPr>
        <w:t>　　第三节 2025年中国继电器市场技术环境分析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2025年中国继电器行业市场供需分析剖析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中国继电器技术发展动态分析</w:t>
      </w:r>
      <w:r>
        <w:rPr>
          <w:rFonts w:hint="eastAsia"/>
        </w:rPr>
        <w:br/>
      </w:r>
      <w:r>
        <w:rPr>
          <w:rFonts w:hint="eastAsia"/>
        </w:rPr>
        <w:t>　　　　一、高压直流继电器研制取得突破</w:t>
      </w:r>
      <w:r>
        <w:rPr>
          <w:rFonts w:hint="eastAsia"/>
        </w:rPr>
        <w:br/>
      </w:r>
      <w:r>
        <w:rPr>
          <w:rFonts w:hint="eastAsia"/>
        </w:rPr>
        <w:t>　　　　二、高频继电器自主研发能力得到提升</w:t>
      </w:r>
      <w:r>
        <w:rPr>
          <w:rFonts w:hint="eastAsia"/>
        </w:rPr>
        <w:br/>
      </w:r>
      <w:r>
        <w:rPr>
          <w:rFonts w:hint="eastAsia"/>
        </w:rPr>
        <w:t>　　　　三、固态继电器及其应用</w:t>
      </w:r>
      <w:r>
        <w:rPr>
          <w:rFonts w:hint="eastAsia"/>
        </w:rPr>
        <w:br/>
      </w:r>
      <w:r>
        <w:rPr>
          <w:rFonts w:hint="eastAsia"/>
        </w:rPr>
        <w:t>　　第二节 2020-2025年中国继电器市场运行现状综述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一、中国继电器产业运行现状分析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三、中国继电器行业将迎黄金发展期</w:t>
      </w:r>
      <w:r>
        <w:rPr>
          <w:rFonts w:hint="eastAsia"/>
        </w:rPr>
        <w:br/>
      </w:r>
      <w:r>
        <w:rPr>
          <w:rFonts w:hint="eastAsia"/>
        </w:rPr>
        <w:t>　　第三节 2025年中国继电器产业面临的挑战分析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2025年中国继电器产业市场趋势预测分析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2025年中国继电器市场运行动态</w:t>
      </w:r>
      <w:r>
        <w:rPr>
          <w:rFonts w:hint="eastAsia"/>
        </w:rPr>
        <w:br/>
      </w:r>
      <w:r>
        <w:rPr>
          <w:rFonts w:hint="eastAsia"/>
        </w:rPr>
        <w:t>　　　　一、继电器市场向高端转型</w:t>
      </w:r>
      <w:r>
        <w:rPr>
          <w:rFonts w:hint="eastAsia"/>
        </w:rPr>
        <w:br/>
      </w:r>
      <w:r>
        <w:rPr>
          <w:rFonts w:hint="eastAsia"/>
        </w:rPr>
        <w:t>　　　　二、继电器市场主要特点分析</w:t>
      </w:r>
      <w:r>
        <w:rPr>
          <w:rFonts w:hint="eastAsia"/>
        </w:rPr>
        <w:br/>
      </w:r>
      <w:r>
        <w:rPr>
          <w:rFonts w:hint="eastAsia"/>
        </w:rPr>
        <w:t>　　　　三、2025年中国继电器市场发展分析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2020-2025年中国继电器市场进出口贸易阐述</w:t>
      </w:r>
      <w:r>
        <w:rPr>
          <w:rFonts w:hint="eastAsia"/>
        </w:rPr>
        <w:br/>
      </w:r>
      <w:r>
        <w:rPr>
          <w:rFonts w:hint="eastAsia"/>
        </w:rPr>
        <w:t>　　第四节 2020-2025年中国继电器市场价格分析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2020-2025年中国电压≤60伏的继电器所属行业进出口数据监测分析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2020-2025年中国电压≤60伏的继电器所属行业进口分析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二、中国电压≤60伏的继电器所属行业进口金额情况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2020-2025年中国电压≤60伏的继电器所属行业出口分析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二、中国电压≤60伏的继电器所属行业出口金额情况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2020-2025年中国电压≤60伏的继电器所属行业进出口均价分析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中国电压＞60伏的继电器所属行业进出口数据监测分析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中国电压大于60伏的继电器所属行业进口分析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二、中国电压大于60伏的继电器所属行业进口金额情况</w:t>
      </w:r>
      <w:r>
        <w:rPr>
          <w:rFonts w:hint="eastAsia"/>
        </w:rPr>
        <w:br/>
      </w:r>
      <w:r>
        <w:rPr>
          <w:rFonts w:hint="eastAsia"/>
        </w:rPr>
        <w:t>　　第二节 中国电压大于60伏的继电器所属行业出口分析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二、中国电压大于60伏的继电器所属行业出口金额情况</w:t>
      </w:r>
      <w:r>
        <w:rPr>
          <w:rFonts w:hint="eastAsia"/>
        </w:rPr>
        <w:br/>
      </w:r>
      <w:r>
        <w:rPr>
          <w:rFonts w:hint="eastAsia"/>
        </w:rPr>
        <w:t>　　第三节 中国电压大于60伏的继电器所属行业进出口均价分析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2025年中国继电器市场竞争格局透析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2025年中国继电器市场竞争格局</w:t>
      </w:r>
      <w:r>
        <w:rPr>
          <w:rFonts w:hint="eastAsia"/>
        </w:rPr>
        <w:br/>
      </w:r>
      <w:r>
        <w:rPr>
          <w:rFonts w:hint="eastAsia"/>
        </w:rPr>
        <w:t>　　　　一、国内汽车继电器市场形成三大阵营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二、固态继电器市场竞争加剧</w:t>
      </w:r>
      <w:r>
        <w:rPr>
          <w:rFonts w:hint="eastAsia"/>
        </w:rPr>
        <w:br/>
      </w:r>
      <w:r>
        <w:rPr>
          <w:rFonts w:hint="eastAsia"/>
        </w:rPr>
        <w:t>　　　　三、中国继电器市场竞争现状分析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2025年中国继电器行业竞争中存的问题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2020-2031年中国继电器行业竞争策略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厦门台松精密电子有限公司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信华科技（厦门）有限公司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三叶电器（大连）有限公司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泰科电子青岛有限公司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第十五节 泰科电子（深圳）有限公司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2020-2031年中国继电器行业发展趋势与前景展望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2020-2031年中国继电器行业趋势预测分析</w:t>
      </w:r>
      <w:r>
        <w:rPr>
          <w:rFonts w:hint="eastAsia"/>
        </w:rPr>
        <w:br/>
      </w:r>
      <w:r>
        <w:rPr>
          <w:rFonts w:hint="eastAsia"/>
        </w:rPr>
        <w:t>　　　　一、汽车工业需求拉动车用继电器发展</w:t>
      </w:r>
      <w:r>
        <w:rPr>
          <w:rFonts w:hint="eastAsia"/>
        </w:rPr>
        <w:br/>
      </w:r>
      <w:r>
        <w:rPr>
          <w:rFonts w:hint="eastAsia"/>
        </w:rPr>
        <w:t>　　　　二、通信行业对继电器的需求持续增长</w:t>
      </w:r>
      <w:r>
        <w:rPr>
          <w:rFonts w:hint="eastAsia"/>
        </w:rPr>
        <w:br/>
      </w:r>
      <w:r>
        <w:rPr>
          <w:rFonts w:hint="eastAsia"/>
        </w:rPr>
        <w:t>　　　　三、制造业升级加快继电器行业发展</w:t>
      </w:r>
      <w:r>
        <w:rPr>
          <w:rFonts w:hint="eastAsia"/>
        </w:rPr>
        <w:br/>
      </w:r>
      <w:r>
        <w:rPr>
          <w:rFonts w:hint="eastAsia"/>
        </w:rPr>
        <w:t>　　　　四、信息自动化推动继电器行业稳定增长</w:t>
      </w:r>
      <w:r>
        <w:rPr>
          <w:rFonts w:hint="eastAsia"/>
        </w:rPr>
        <w:br/>
      </w:r>
      <w:r>
        <w:rPr>
          <w:rFonts w:hint="eastAsia"/>
        </w:rPr>
        <w:t>　　第二节 2020-2031年中国继电器行业发展趋势分析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一、中国继电器行业发展面临形势分析</w:t>
      </w:r>
      <w:r>
        <w:rPr>
          <w:rFonts w:hint="eastAsia"/>
        </w:rPr>
        <w:br/>
      </w:r>
      <w:r>
        <w:rPr>
          <w:rFonts w:hint="eastAsia"/>
        </w:rPr>
        <w:t>　　　　二、汽车继电器技术发展呈现五大趋势</w:t>
      </w:r>
      <w:r>
        <w:rPr>
          <w:rFonts w:hint="eastAsia"/>
        </w:rPr>
        <w:br/>
      </w:r>
      <w:r>
        <w:rPr>
          <w:rFonts w:hint="eastAsia"/>
        </w:rPr>
        <w:t>　　　　三、中国继电器产业发展呈现新趋势</w:t>
      </w:r>
      <w:r>
        <w:rPr>
          <w:rFonts w:hint="eastAsia"/>
        </w:rPr>
        <w:br/>
      </w:r>
      <w:r>
        <w:rPr>
          <w:rFonts w:hint="eastAsia"/>
        </w:rPr>
        <w:t>　　第三节 2020-2031年中国继电器行业市场预测分析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第四节 2020-2031年中国继电器市场盈利预测分析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2020-2031年中国继电器行业投资机会与风险规避指引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2020-2031年中国继电器行业投资周期分析</w:t>
      </w:r>
      <w:r>
        <w:rPr>
          <w:rFonts w:hint="eastAsia"/>
        </w:rPr>
        <w:br/>
      </w:r>
      <w:r>
        <w:rPr>
          <w:rFonts w:hint="eastAsia"/>
        </w:rPr>
        <w:t>　　第二节 2020-2031年中国继电器行业投资机会分析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二、固体继电器有望成市场新投资热点</w:t>
      </w:r>
      <w:r>
        <w:rPr>
          <w:rFonts w:hint="eastAsia"/>
        </w:rPr>
        <w:br/>
      </w:r>
      <w:r>
        <w:rPr>
          <w:rFonts w:hint="eastAsia"/>
        </w:rPr>
        <w:t>　　第三节 2020-2031年中国继电器行业投资前景预警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[.中.智.林.]2020-2031年中国继电器行业投资规划指引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3 2020-2025年全球继电器市场需求趋势图</w:t>
      </w:r>
      <w:r>
        <w:rPr>
          <w:rFonts w:hint="eastAsia"/>
        </w:rPr>
        <w:br/>
      </w:r>
      <w:r>
        <w:rPr>
          <w:rFonts w:hint="eastAsia"/>
        </w:rPr>
        <w:t>　　图表 4 2020-2025年全球继电器应用领域分布</w:t>
      </w:r>
      <w:r>
        <w:rPr>
          <w:rFonts w:hint="eastAsia"/>
        </w:rPr>
        <w:br/>
      </w:r>
      <w:r>
        <w:rPr>
          <w:rFonts w:hint="eastAsia"/>
        </w:rPr>
        <w:t>　　图表 5 2020-2025年全球主要继电器厂商份额分布</w:t>
      </w:r>
      <w:r>
        <w:rPr>
          <w:rFonts w:hint="eastAsia"/>
        </w:rPr>
        <w:br/>
      </w:r>
      <w:r>
        <w:rPr>
          <w:rFonts w:hint="eastAsia"/>
        </w:rPr>
        <w:t>　　图表 6 2020-2025年日本欧姆龙公司收入及利润统计</w:t>
      </w:r>
      <w:r>
        <w:rPr>
          <w:rFonts w:hint="eastAsia"/>
        </w:rPr>
        <w:br/>
      </w:r>
      <w:r>
        <w:rPr>
          <w:rFonts w:hint="eastAsia"/>
        </w:rPr>
        <w:t>　　图表 7 2020-2025年日本欧姆龙公司营业收入分部门情况表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8 2020-2025年日本欧姆龙公司营业收入分地区情况表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9 2020-2025年日本松下公司收入及利润统计</w:t>
      </w:r>
      <w:r>
        <w:rPr>
          <w:rFonts w:hint="eastAsia"/>
        </w:rPr>
        <w:br/>
      </w:r>
      <w:r>
        <w:rPr>
          <w:rFonts w:hint="eastAsia"/>
        </w:rPr>
        <w:t>　　图表 10 2020-2025年日本松下公司营业收入分部门情况表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11 2020-2025年日本松下公司营业收入分地区情况表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12 2020-2025年Siemens总收入变化趋势图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9e6881cd54b86" w:history="1">
        <w:r>
          <w:rPr>
            <w:rStyle w:val="Hyperlink"/>
          </w:rPr>
          <w:t>2025-2031年中国继电器行业现状深度调研与发展趋势预测报告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9e6881cd54b86" w:history="1">
        <w:r>
          <w:rPr>
            <w:rStyle w:val="Hyperlink"/>
          </w:rPr>
          <w:t>https://www.20087.com/7/71/JiDianQiWeiLaiFaZhanQuShi.html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50f7147647f8" w:history="1">
      <w:r>
        <w:rPr>
          <w:rStyle w:val="Hyperlink"/>
        </w:rPr>
        <w:t>2025-2031年中国继电器行业现状深度调研与发展趋势预测报告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DianQiWeiLaiFaZhanQuShi.html" TargetMode="External" Id="Rdc59e6881cd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DianQiWeiLaiFaZhanQuShi.html" TargetMode="External" Id="R61b650f71476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2025-05-11T03:00:00Z</dcterms:created>
  <dcterms:modified xsi:type="dcterms:W3CDTF">2025-05-11T04:00:00Z</dcterms:modified>
  <dc:subject>2025-2031年中国继电器行业现状深度调研与发展趋势预测报告</dc:subject>
  <dc:title>2025-2031年中国继电器行业现状深度调研与发展趋势预测报告</dc:title>
  <cp:keywords>2025-2031年中国继电器行业现状深度调研与发展趋势预测报告</cp:keywords>
  <dc:description>2025-2031年中国继电器行业现状深度调研与发展趋势预测报告</dc:description>
</cp:coreProperties>
</file>