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a6c4e242c4769" w:history="1">
              <w:r>
                <w:rPr>
                  <w:rStyle w:val="Hyperlink"/>
                </w:rPr>
                <w:t>2026-2032年中国冻干眼膜行业现状调研与市场前景分析报告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a6c4e242c4769" w:history="1">
              <w:r>
                <w:rPr>
                  <w:rStyle w:val="Hyperlink"/>
                </w:rPr>
                <w:t>2026-2032年中国冻干眼膜行业现状调研与市场前景分析报告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a6c4e242c4769" w:history="1">
                <w:r>
                  <w:rPr>
                    <w:rStyle w:val="Hyperlink"/>
                  </w:rPr>
                  <w:t>https://www.20087.com/7/01/DongGanYanMoShiChangQianJingFenXi.html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眼膜是一种高活性护肤剂型，通过冷冻干燥技术将精华液中的水分升华，形成多孔固态膜片，使用时遇水迅速复溶，实现高浓度活性成分（如玻尿酸、烟酰胺、多肽）的高效递送。该产品主打即时修护、去浮肿与提亮眼周肌肤，广泛应用于医美后护理及高端居家护肤场景。主流品牌强调无防腐剂、无酒精及独立铝箔包装以保障稳定性。然而，复溶均匀性、膜片机械强度及成本控制仍是产业化难点。</w:t>
      </w:r>
      <w:r>
        <w:rPr>
          <w:rFonts w:hint="eastAsia"/>
        </w:rPr>
        <w:br/>
      </w:r>
      <w:r>
        <w:rPr>
          <w:rFonts w:hint="eastAsia"/>
        </w:rPr>
        <w:t>　　未来，冻干眼膜将向精准靶向递送、生物活性增强与绿色制造突破。脂质体或外泌体包裹技术可提升活性成分穿透角质层能力；添加植物干细胞提取物或神经酰胺前体强化屏障修复功能。在工艺端，连续式冻干设备与AI温控曲线优化将提升量产一致性；可降解PLA托盘替代塑料内衬。体验层面，AR扫码可展示活性成分作用机制与使用效果模拟。长远看，冻干眼膜将从“高效精华载体”升级为“个性化眼部微生态调节器”，在精准护肤与再生医学融合趋势下，成为抗衰老与敏感肌护理的前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a6c4e242c4769" w:history="1">
        <w:r>
          <w:rPr>
            <w:rStyle w:val="Hyperlink"/>
          </w:rPr>
          <w:t>2026-2032年中国冻干眼膜行业现状调研与市场前景分析报告</w:t>
        </w:r>
      </w:hyperlink>
      <w:r>
        <w:rPr>
          <w:rFonts w:hint="eastAsia"/>
        </w:rPr>
        <w:t>》通过详实的数据分析，全面解析了冻干眼膜行业的市场规模、需求动态及价格趋势，深入探讨了冻干眼膜产业链上下游的协同关系与竞争格局变化。报告对冻干眼膜细分市场进行精准划分，结合重点企业研究，揭示了品牌影响力与市场集中度的现状，为行业参与者提供了清晰的竞争态势洞察。同时，报告结合宏观经济环境、技术发展路径及消费者需求演变，科学预测了冻干眼膜行业的未来发展方向，并针对潜在风险提出了切实可行的应对策略。报告为冻干眼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冻干眼膜行业概述</w:t>
      </w:r>
      <w:r>
        <w:rPr>
          <w:rFonts w:hint="eastAsia"/>
        </w:rPr>
        <w:br/>
      </w:r>
      <w:r>
        <w:rPr>
          <w:rFonts w:hint="eastAsia"/>
        </w:rPr>
        <w:t>　　第一节 冻干眼膜定义与分类</w:t>
      </w:r>
      <w:r>
        <w:rPr>
          <w:rFonts w:hint="eastAsia"/>
        </w:rPr>
        <w:br/>
      </w:r>
      <w:r>
        <w:rPr>
          <w:rFonts w:hint="eastAsia"/>
        </w:rPr>
        <w:t>　　第二节 冻干眼膜应用领域</w:t>
      </w:r>
      <w:r>
        <w:rPr>
          <w:rFonts w:hint="eastAsia"/>
        </w:rPr>
        <w:br/>
      </w:r>
      <w:r>
        <w:rPr>
          <w:rFonts w:hint="eastAsia"/>
        </w:rPr>
        <w:t>　　第三节 冻干眼膜行业经济指标分析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冻干眼膜产业链及经营模式分析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三、冻干眼膜销售模式及销售渠道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全球冻干眼膜市场发展综述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2020-2025年全球冻干眼膜市场规模与趋势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主要国家与地区冻干眼膜市场分析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2026-2032年全球冻干眼膜行业发展趋势与前景预测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中国冻干眼膜行业市场分析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2025-2026年冻干眼膜产能与投资动态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一、国内冻干眼膜产能及利用情况</w:t>
      </w:r>
      <w:r>
        <w:rPr>
          <w:rFonts w:hint="eastAsia"/>
        </w:rPr>
        <w:br/>
      </w:r>
      <w:r>
        <w:rPr>
          <w:rFonts w:hint="eastAsia"/>
        </w:rPr>
        <w:t>　　　　二、冻干眼膜产能扩张与投资动态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2026-2032年冻干眼膜行业产量统计与趋势预测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一、2020-2025年冻干眼膜行业产量数据统计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1、2020-2025年冻干眼膜产量及增长趋势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2、2020-2025年冻干眼膜细分产品产量及份额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二、影响冻干眼膜产量的关键因素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三、2026-2032年冻干眼膜产量预测</w:t>
      </w:r>
      <w:r>
        <w:rPr>
          <w:rFonts w:hint="eastAsia"/>
        </w:rPr>
        <w:br/>
      </w:r>
      <w:r>
        <w:rPr>
          <w:rFonts w:hint="eastAsia"/>
        </w:rPr>
        <w:t>　　第三节 2026-2032年冻干眼膜市场需求与销售分析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一、2025-2026年冻干眼膜行业需求现状</w:t>
      </w:r>
      <w:r>
        <w:rPr>
          <w:rFonts w:hint="eastAsia"/>
        </w:rPr>
        <w:br/>
      </w:r>
      <w:r>
        <w:rPr>
          <w:rFonts w:hint="eastAsia"/>
        </w:rPr>
        <w:t>　　　　二、冻干眼膜客户群体与需求特点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三、2020-2025年冻干眼膜行业销售规模分析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四、2026-2032年冻干眼膜市场增长潜力与规模预测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中国冻干眼膜细分市场与下游应用领域分析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冻干眼膜细分市场分析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一、2025-2026年冻干眼膜主要细分产品市场现状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冻干眼膜下游应用与客户群体分析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一、2025-2026年冻干眼膜各应用领域市场现状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2025-2026年冻干眼膜行业技术发展现状及趋势分析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冻干眼膜行业技术发展现状分析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国内外冻干眼膜行业技术差异与原因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冻干眼膜行业技术发展方向、趋势预测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提升冻干眼膜行业技术能力策略建议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冻干眼膜价格机制与竞争策略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一、2020-2025年冻干眼膜市场价格走势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冻干眼膜定价策略与方法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2026-2032年冻干眼膜价格竞争态势与趋势预测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中国冻干眼膜行业重点区域市场研究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2025-2026年重点区域冻干眼膜市场发展概况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二、2020-2025年冻干眼膜市场需求规模情况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三、2026-2032年冻干眼膜行业发展潜力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二、2020-2025年冻干眼膜市场需求规模情况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三、2026-2032年冻干眼膜行业发展潜力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二、2020-2025年冻干眼膜市场需求规模情况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三、2026-2032年冻干眼膜行业发展潜力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二、2020-2025年冻干眼膜市场需求规模情况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三、2026-2032年冻干眼膜行业发展潜力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二、2020-2025年冻干眼膜市场需求规模情况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三、2026-2032年冻干眼膜行业发展潜力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2020-2025年中国冻干眼膜行业进出口情况分析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冻干眼膜行业进口情况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一、2020-2025年冻干眼膜进口规模及增长情况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二、冻干眼膜主要进口来源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冻干眼膜行业出口情况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一、2020-2025年冻干眼膜出口规模及增长情况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二、冻干眼膜主要出口目的地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2020-2025年中国冻干眼膜行业总体发展与财务状况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2020-2025年中国冻干眼膜行业规模情况</w:t>
      </w:r>
      <w:r>
        <w:rPr>
          <w:rFonts w:hint="eastAsia"/>
        </w:rPr>
        <w:br/>
      </w:r>
      <w:r>
        <w:rPr>
          <w:rFonts w:hint="eastAsia"/>
        </w:rPr>
        <w:t>　　　　一、冻干眼膜行业企业数量规模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二、冻干眼膜行业从业人员规模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三、冻干眼膜行业市场敏感性分析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2020-2025年中国冻干眼膜行业财务能力分析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一、冻干眼膜行业盈利能力</w:t>
      </w:r>
      <w:r>
        <w:rPr>
          <w:rFonts w:hint="eastAsia"/>
        </w:rPr>
        <w:br/>
      </w:r>
      <w:r>
        <w:rPr>
          <w:rFonts w:hint="eastAsia"/>
        </w:rPr>
        <w:t>　　　　二、冻干眼膜行业偿债能力</w:t>
      </w:r>
      <w:r>
        <w:rPr>
          <w:rFonts w:hint="eastAsia"/>
        </w:rPr>
        <w:br/>
      </w:r>
      <w:r>
        <w:rPr>
          <w:rFonts w:hint="eastAsia"/>
        </w:rPr>
        <w:t>　　　　三、冻干眼膜行业营运能力</w:t>
      </w:r>
      <w:r>
        <w:rPr>
          <w:rFonts w:hint="eastAsia"/>
        </w:rPr>
        <w:br/>
      </w:r>
      <w:r>
        <w:rPr>
          <w:rFonts w:hint="eastAsia"/>
        </w:rPr>
        <w:t>　　　　四、冻干眼膜行业发展能力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冻干眼膜行业重点企业调研分析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二、企业冻干眼膜业务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二、企业冻干眼膜业务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二、企业冻干眼膜业务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二、企业冻干眼膜业务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二、企业冻干眼膜业务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二、企业冻干眼膜业务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中国冻干眼膜行业竞争格局分析</w:t>
      </w:r>
      <w:r>
        <w:rPr>
          <w:rFonts w:hint="eastAsia"/>
        </w:rPr>
        <w:br/>
      </w:r>
      <w:r>
        <w:rPr>
          <w:rFonts w:hint="eastAsia"/>
        </w:rPr>
        <w:t>　　第一节 冻干眼膜行业竞争格局总览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2025-2026年冻干眼膜行业竞争力分析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2020-2025年冻干眼膜行业企业并购活动分析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2025-2026年冻干眼膜行业会展与招投标活动分析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一、冻干眼膜行业会展活动及其市场影响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2026年中国冻干眼膜企业发展企业发展策略与建议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冻干眼膜销售模式与渠道策略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冻干眼膜品牌与市场推广策略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冻干眼膜研发投入与技术创新能力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冻干眼膜合作联盟与资源整合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中国冻干眼膜行业风险与对策</w:t>
      </w:r>
      <w:r>
        <w:rPr>
          <w:rFonts w:hint="eastAsia"/>
        </w:rPr>
        <w:br/>
      </w:r>
      <w:r>
        <w:rPr>
          <w:rFonts w:hint="eastAsia"/>
        </w:rPr>
        <w:t>　　第一节 冻干眼膜行业SWOT分析</w:t>
      </w:r>
      <w:r>
        <w:rPr>
          <w:rFonts w:hint="eastAsia"/>
        </w:rPr>
        <w:br/>
      </w:r>
      <w:r>
        <w:rPr>
          <w:rFonts w:hint="eastAsia"/>
        </w:rPr>
        <w:t>　　　　一、冻干眼膜行业优势</w:t>
      </w:r>
      <w:r>
        <w:rPr>
          <w:rFonts w:hint="eastAsia"/>
        </w:rPr>
        <w:br/>
      </w:r>
      <w:r>
        <w:rPr>
          <w:rFonts w:hint="eastAsia"/>
        </w:rPr>
        <w:t>　　　　二、冻干眼膜行业劣势</w:t>
      </w:r>
      <w:r>
        <w:rPr>
          <w:rFonts w:hint="eastAsia"/>
        </w:rPr>
        <w:br/>
      </w:r>
      <w:r>
        <w:rPr>
          <w:rFonts w:hint="eastAsia"/>
        </w:rPr>
        <w:t>　　　　三、冻干眼膜市场机会</w:t>
      </w:r>
      <w:r>
        <w:rPr>
          <w:rFonts w:hint="eastAsia"/>
        </w:rPr>
        <w:br/>
      </w:r>
      <w:r>
        <w:rPr>
          <w:rFonts w:hint="eastAsia"/>
        </w:rPr>
        <w:t>　　　　四、冻干眼膜市场威胁</w:t>
      </w:r>
      <w:r>
        <w:rPr>
          <w:rFonts w:hint="eastAsia"/>
        </w:rPr>
        <w:br/>
      </w:r>
      <w:r>
        <w:rPr>
          <w:rFonts w:hint="eastAsia"/>
        </w:rPr>
        <w:t>　　第二节 冻干眼膜行业风险及对策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2026-2032年中国冻干眼膜行业前景与发展趋势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2025-2026年冻干眼膜行业发展环境分析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一、冻干眼膜行业主管部门与监管体制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二、冻干眼膜行业主要法律法规及政策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三、冻干眼膜行业标准与质量监管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2026-2032年冻干眼膜行业发展趋势与方向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2026-2032年冻干眼膜行业发展潜力与机遇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冻干眼膜行业研究结论与建议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冻干眼膜行业发展建议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冻干眼膜行业类别</w:t>
      </w:r>
      <w:r>
        <w:rPr>
          <w:rFonts w:hint="eastAsia"/>
        </w:rPr>
        <w:br/>
      </w:r>
      <w:r>
        <w:rPr>
          <w:rFonts w:hint="eastAsia"/>
        </w:rPr>
        <w:t>　　图表 冻干眼膜行业产业链调研</w:t>
      </w:r>
      <w:r>
        <w:rPr>
          <w:rFonts w:hint="eastAsia"/>
        </w:rPr>
        <w:br/>
      </w:r>
      <w:r>
        <w:rPr>
          <w:rFonts w:hint="eastAsia"/>
        </w:rPr>
        <w:t>　　图表 冻干眼膜行业现状</w:t>
      </w:r>
      <w:r>
        <w:rPr>
          <w:rFonts w:hint="eastAsia"/>
        </w:rPr>
        <w:br/>
      </w:r>
      <w:r>
        <w:rPr>
          <w:rFonts w:hint="eastAsia"/>
        </w:rPr>
        <w:t>　　图表 冻干眼膜行业标准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2020-2025年中国冻干眼膜行业市场规模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2025年中国冻干眼膜行业产能</w:t>
      </w:r>
      <w:r>
        <w:rPr>
          <w:rFonts w:hint="eastAsia"/>
        </w:rPr>
        <w:br/>
      </w:r>
      <w:r>
        <w:rPr>
          <w:rFonts w:hint="eastAsia"/>
        </w:rPr>
        <w:t>　　图表 2020-2025年中国冻干眼膜行业产量统计</w:t>
      </w:r>
      <w:r>
        <w:rPr>
          <w:rFonts w:hint="eastAsia"/>
        </w:rPr>
        <w:br/>
      </w:r>
      <w:r>
        <w:rPr>
          <w:rFonts w:hint="eastAsia"/>
        </w:rPr>
        <w:t>　　图表 冻干眼膜行业动态</w:t>
      </w:r>
      <w:r>
        <w:rPr>
          <w:rFonts w:hint="eastAsia"/>
        </w:rPr>
        <w:br/>
      </w:r>
      <w:r>
        <w:rPr>
          <w:rFonts w:hint="eastAsia"/>
        </w:rPr>
        <w:t>　　图表 2020-2025年中国冻干眼膜市场需求量</w:t>
      </w:r>
      <w:r>
        <w:rPr>
          <w:rFonts w:hint="eastAsia"/>
        </w:rPr>
        <w:br/>
      </w:r>
      <w:r>
        <w:rPr>
          <w:rFonts w:hint="eastAsia"/>
        </w:rPr>
        <w:t>　　图表 2025年中国冻干眼膜行业需求区域调研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2020-2025年中国冻干眼膜行情</w:t>
      </w:r>
      <w:r>
        <w:rPr>
          <w:rFonts w:hint="eastAsia"/>
        </w:rPr>
        <w:br/>
      </w:r>
      <w:r>
        <w:rPr>
          <w:rFonts w:hint="eastAsia"/>
        </w:rPr>
        <w:t>　　图表 2020-2025年中国冻干眼膜价格走势图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2020-2025年中国冻干眼膜行业销售收入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2020-2025年中国冻干眼膜行业盈利情况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2020-2025年中国冻干眼膜行业利润总额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2020-2025年中国冻干眼膜进口统计</w:t>
      </w:r>
      <w:r>
        <w:rPr>
          <w:rFonts w:hint="eastAsia"/>
        </w:rPr>
        <w:br/>
      </w:r>
      <w:r>
        <w:rPr>
          <w:rFonts w:hint="eastAsia"/>
        </w:rPr>
        <w:t>　　图表 2020-2025年中国冻干眼膜出口统计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2020-2025年中国冻干眼膜行业企业数量统计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**地区冻干眼膜市场规模</w:t>
      </w:r>
      <w:r>
        <w:rPr>
          <w:rFonts w:hint="eastAsia"/>
        </w:rPr>
        <w:br/>
      </w:r>
      <w:r>
        <w:rPr>
          <w:rFonts w:hint="eastAsia"/>
        </w:rPr>
        <w:t>　　图表 **地区冻干眼膜行业市场需求</w:t>
      </w:r>
      <w:r>
        <w:rPr>
          <w:rFonts w:hint="eastAsia"/>
        </w:rPr>
        <w:br/>
      </w:r>
      <w:r>
        <w:rPr>
          <w:rFonts w:hint="eastAsia"/>
        </w:rPr>
        <w:t>　　图表 **地区冻干眼膜市场调研</w:t>
      </w:r>
      <w:r>
        <w:rPr>
          <w:rFonts w:hint="eastAsia"/>
        </w:rPr>
        <w:br/>
      </w:r>
      <w:r>
        <w:rPr>
          <w:rFonts w:hint="eastAsia"/>
        </w:rPr>
        <w:t>　　图表 **地区冻干眼膜行业市场需求分析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**地区冻干眼膜市场规模</w:t>
      </w:r>
      <w:r>
        <w:rPr>
          <w:rFonts w:hint="eastAsia"/>
        </w:rPr>
        <w:br/>
      </w:r>
      <w:r>
        <w:rPr>
          <w:rFonts w:hint="eastAsia"/>
        </w:rPr>
        <w:t>　　图表 **地区冻干眼膜行业市场需求</w:t>
      </w:r>
      <w:r>
        <w:rPr>
          <w:rFonts w:hint="eastAsia"/>
        </w:rPr>
        <w:br/>
      </w:r>
      <w:r>
        <w:rPr>
          <w:rFonts w:hint="eastAsia"/>
        </w:rPr>
        <w:t>　　图表 **地区冻干眼膜市场调研</w:t>
      </w:r>
      <w:r>
        <w:rPr>
          <w:rFonts w:hint="eastAsia"/>
        </w:rPr>
        <w:br/>
      </w:r>
      <w:r>
        <w:rPr>
          <w:rFonts w:hint="eastAsia"/>
        </w:rPr>
        <w:t>　　图表 **地区冻干眼膜行业市场需求分析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冻干眼膜行业竞争对手分析</w:t>
      </w:r>
      <w:r>
        <w:rPr>
          <w:rFonts w:hint="eastAsia"/>
        </w:rPr>
        <w:br/>
      </w:r>
      <w:r>
        <w:rPr>
          <w:rFonts w:hint="eastAsia"/>
        </w:rPr>
        <w:t>　　图表 冻干眼膜重点企业（一）基本信息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冻干眼膜重点企业（一）经营情况分析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冻干眼膜重点企业（一）主要经济指标情况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冻干眼膜重点企业（二）经营情况分析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冻干眼膜重点企业（二）主要经济指标情况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冻干眼膜重点企业（二）盈利能力情况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冻干眼膜重点企业（三）经营情况分析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冻干眼膜重点企业（三）主要经济指标情况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冻干眼膜重点企业（三）成长能力情况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2026-2032年中国冻干眼膜行业产能预测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2026-2032年中国冻干眼膜行业产量预测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2026-2032年中国冻干眼膜市场需求预测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2026-2032年中国冻干眼膜行业市场规模预测</w:t>
      </w:r>
      <w:r>
        <w:rPr>
          <w:rFonts w:hint="eastAsia"/>
        </w:rPr>
        <w:br/>
      </w:r>
      <w:r>
        <w:rPr>
          <w:rFonts w:hint="eastAsia"/>
        </w:rPr>
        <w:t>　　图表 冻干眼膜行业准入条件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2026-2032年中国冻干眼膜行业信息化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2026-2032年中国冻干眼膜行业风险分析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2026-2032年中国冻干眼膜行业发展趋势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2026-2032年中国冻干眼膜市场前景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a6c4e242c4769" w:history="1">
        <w:r>
          <w:rPr>
            <w:rStyle w:val="Hyperlink"/>
          </w:rPr>
          <w:t>2026-2032年中国冻干眼膜行业现状调研与市场前景分析报告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a6c4e242c4769" w:history="1">
        <w:r>
          <w:rPr>
            <w:rStyle w:val="Hyperlink"/>
          </w:rPr>
          <w:t>https://www.20087.com/7/01/DongGanYanMoShiChangQianJingFenXi.html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8f1df58154aee" w:history="1">
      <w:r>
        <w:rPr>
          <w:rStyle w:val="Hyperlink"/>
        </w:rPr>
        <w:t>2026-2032年中国冻干眼膜行业现状调研与市场前景分析报告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ongGanYanMoShiChangQianJingFenXi.html" TargetMode="External" Id="Rfd9a6c4e242c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ongGanYanMoShiChangQianJingFenXi.html" TargetMode="External" Id="R8f78f1df581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2025-12-23T04:28:16Z</dcterms:created>
  <dcterms:modified xsi:type="dcterms:W3CDTF">2025-12-23T05:28:16Z</dcterms:modified>
  <dc:subject>2026-2032年中国冻干眼膜行业现状调研与市场前景分析报告</dc:subject>
  <dc:title>2026-2032年中国冻干眼膜行业现状调研与市场前景分析报告</dc:title>
  <cp:keywords>2026-2032年中国冻干眼膜行业现状调研与市场前景分析报告</cp:keywords>
  <dc:description>2026-2032年中国冻干眼膜行业现状调研与市场前景分析报告</dc:description>
</cp:coreProperties>
</file>