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b99fb887949b6" w:history="1">
              <w:r>
                <w:rPr>
                  <w:rStyle w:val="Hyperlink"/>
                </w:rPr>
                <w:t>2024-2030年中国水彩画颜料行业市场调研与发展趋势研究报告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b99fb887949b6" w:history="1">
              <w:r>
                <w:rPr>
                  <w:rStyle w:val="Hyperlink"/>
                </w:rPr>
                <w:t>2024-2030年中国水彩画颜料行业市场调研与发展趋势研究报告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b99fb887949b6" w:history="1">
                <w:r>
                  <w:rPr>
                    <w:rStyle w:val="Hyperlink"/>
                  </w:rPr>
                  <w:t>https://www.20087.com/8/61/ShuiCaiHuaYanLiaoFaZhanQuShi.html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画颜料以其独特的透明度、流动性及色彩鲜艳等特点，深受艺术家和绘画爱好者的喜爱。近年来，随着艺术市场的繁荣和艺术教育的普及，水彩画颜料的市场需求持续增长。制造商通过采用环保无毒的原材料和改进生产工艺，提升了颜料的色彩饱和度和持久性，减少了对环境和人体的危害。同时，针对不同层次的用户，市场上出现了从基础学生级到专业艺术家级的多层次产品线，满足了多样化的创作需求。</w:t>
      </w:r>
      <w:r>
        <w:rPr>
          <w:rFonts w:hint="eastAsia"/>
        </w:rPr>
        <w:br/>
      </w:r>
      <w:r>
        <w:rPr>
          <w:rFonts w:hint="eastAsia"/>
        </w:rPr>
        <w:t>　　未来，水彩画颜料的发展将更加注重创新性和可持续性。在创新性方面，将探索新型颜料配方，如使用纳米技术增强颜料的分散性和附着力，开发具有特殊效果的颜料，如珠光、荧光系列，为艺术家提供更多创作可能性。在可持续性方面，将加大对植物基和矿物基颜料的研发投入，减少化学合成颜料的使用，同时，优化包装设计，减少资源浪费和环境污染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b99fb887949b6" w:history="1">
        <w:r>
          <w:rPr>
            <w:rStyle w:val="Hyperlink"/>
          </w:rPr>
          <w:t>2024-2030年中国水彩画颜料行业市场调研与发展趋势研究报告</w:t>
        </w:r>
      </w:hyperlink>
      <w:r>
        <w:rPr>
          <w:rFonts w:hint="eastAsia"/>
        </w:rPr>
        <w:t>》依据国家统计局、发改委及水彩画颜料相关协会等的数据资料，深入研究了水彩画颜料行业的现状，包括水彩画颜料市场需求、市场规模及产业链状况。水彩画颜料报告分析了水彩画颜料的价格波动、各细分市场的动态，以及重点企业的经营状况。同时，报告对水彩画颜料市场前景及发展趋势进行了科学预测，揭示了潜在的市场需求和投资机会，也指出了水彩画颜料行业内可能的风险。此外，水彩画颜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水彩画颜料产品概述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水彩画颜料市场特点分析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水彩画颜料行业发展周期特征分析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2023-2024年中国水彩画颜料行业发展环境分析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中国水彩画颜料行业发展经济环境分析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中国水彩画颜料行业发展政策环境分析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一、水彩画颜料行业政策影响分析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二、相关水彩画颜料行业标准分析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2023-2024年全球水彩画颜料行业市场发展调研分析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全球水彩画颜料行业市场运行环境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全球水彩画颜料行业市场发展情况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一、全球水彩画颜料行业市场供给分析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二、全球水彩画颜料行业市场需求分析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三、全球水彩画颜料行业主要国家地区发展情况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2024-2030年全球水彩画颜料行业市场规模趋势预测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中国水彩画颜料行业市场供需现状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2023-2024年中国水彩画颜料市场现状</w:t>
      </w:r>
      <w:r>
        <w:rPr>
          <w:rFonts w:hint="eastAsia"/>
        </w:rPr>
        <w:br/>
      </w:r>
      <w:r>
        <w:rPr>
          <w:rFonts w:hint="eastAsia"/>
        </w:rPr>
        <w:t>　　第二节 中国水彩画颜料产量分析及预测</w:t>
      </w:r>
      <w:r>
        <w:rPr>
          <w:rFonts w:hint="eastAsia"/>
        </w:rPr>
        <w:br/>
      </w:r>
      <w:r>
        <w:rPr>
          <w:rFonts w:hint="eastAsia"/>
        </w:rPr>
        <w:t>　　　　一、水彩画颜料总体产能规模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二、2019-2024年中国水彩画颜料产量统计</w:t>
      </w:r>
      <w:r>
        <w:rPr>
          <w:rFonts w:hint="eastAsia"/>
        </w:rPr>
        <w:br/>
      </w:r>
      <w:r>
        <w:rPr>
          <w:rFonts w:hint="eastAsia"/>
        </w:rPr>
        <w:t>　　　　三、水彩画颜料行业供给区域分布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四、2024-2030年中国水彩画颜料产量预测</w:t>
      </w:r>
      <w:r>
        <w:rPr>
          <w:rFonts w:hint="eastAsia"/>
        </w:rPr>
        <w:br/>
      </w:r>
      <w:r>
        <w:rPr>
          <w:rFonts w:hint="eastAsia"/>
        </w:rPr>
        <w:t>　　第三节 中国水彩画颜料市场需求分析及预测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一、2019-2024年中国水彩画颜料市场需求统计</w:t>
      </w:r>
      <w:r>
        <w:rPr>
          <w:rFonts w:hint="eastAsia"/>
        </w:rPr>
        <w:br/>
      </w:r>
      <w:r>
        <w:rPr>
          <w:rFonts w:hint="eastAsia"/>
        </w:rPr>
        <w:t>　　　　二、中国水彩画颜料市场需求特点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三、2024-2030年中国水彩画颜料市场需求量预测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中国水彩画颜料行业现状调研分析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中国水彩画颜料行业发展现状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一、2023-2024年水彩画颜料行业品牌发展现状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二、2023-2024年水彩画颜料行业需求市场现状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三、2023-2024年水彩画颜料市场需求层次分析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四、2023-2024年中国水彩画颜料市场走向分析</w:t>
      </w:r>
      <w:r>
        <w:rPr>
          <w:rFonts w:hint="eastAsia"/>
        </w:rPr>
        <w:br/>
      </w:r>
      <w:r>
        <w:rPr>
          <w:rFonts w:hint="eastAsia"/>
        </w:rPr>
        <w:t>　　第二节 中国水彩画颜料产品技术分析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一、2023-2024年水彩画颜料产品技术变化特点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二、2023-2024年水彩画颜料产品市场的新技术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三、2023-2024年水彩画颜料产品市场现状分析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中国水彩画颜料行业存在的问题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一、2023-2024年水彩画颜料产品市场存在的主要问题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二、2023-2024年国内水彩画颜料产品市场的三大瓶颈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三、2023-2024年水彩画颜料产品市场遭遇的规模难题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对中国水彩画颜料市场的分析及思考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一、水彩画颜料市场特点</w:t>
      </w:r>
      <w:r>
        <w:rPr>
          <w:rFonts w:hint="eastAsia"/>
        </w:rPr>
        <w:br/>
      </w:r>
      <w:r>
        <w:rPr>
          <w:rFonts w:hint="eastAsia"/>
        </w:rPr>
        <w:t>　　　　二、水彩画颜料市场分析</w:t>
      </w:r>
      <w:r>
        <w:rPr>
          <w:rFonts w:hint="eastAsia"/>
        </w:rPr>
        <w:br/>
      </w:r>
      <w:r>
        <w:rPr>
          <w:rFonts w:hint="eastAsia"/>
        </w:rPr>
        <w:t>　　　　三、水彩画颜料市场变化的方向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四、中国水彩画颜料行业发展的新思路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五、对中国水彩画颜料行业发展的思考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2019-2024年中国水彩画颜料产品市场进出口数据分析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2019-2024年中国水彩画颜料产品出口统计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2019-2024年中国水彩画颜料产品进口统计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2019-2024年中国水彩画颜料产品进出口价格对比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中国水彩画颜料主要进口来源地及出口目的地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水彩画颜料行业细分产品调研</w:t>
      </w:r>
      <w:r>
        <w:rPr>
          <w:rFonts w:hint="eastAsia"/>
        </w:rPr>
        <w:br/>
      </w:r>
      <w:r>
        <w:rPr>
          <w:rFonts w:hint="eastAsia"/>
        </w:rPr>
        <w:t>　　第一节 水彩画颜料细分产品结构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2019-2024年中国水彩画颜料行业竞争态势分析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2024年水彩画颜料行业集中度分析</w:t>
      </w:r>
      <w:r>
        <w:rPr>
          <w:rFonts w:hint="eastAsia"/>
        </w:rPr>
        <w:br/>
      </w:r>
      <w:r>
        <w:rPr>
          <w:rFonts w:hint="eastAsia"/>
        </w:rPr>
        <w:t>　　　　一、水彩画颜料市场集中度分析</w:t>
      </w:r>
      <w:r>
        <w:rPr>
          <w:rFonts w:hint="eastAsia"/>
        </w:rPr>
        <w:br/>
      </w:r>
      <w:r>
        <w:rPr>
          <w:rFonts w:hint="eastAsia"/>
        </w:rPr>
        <w:t>　　　　二、水彩画颜料企业分布区域集中度分析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三、水彩画颜料区域消费集中度分析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2019-2024年水彩画颜料主要企业竞争力分析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2024年水彩画颜料行业竞争格局分析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一、水彩画颜料行业竞争分析</w:t>
      </w:r>
      <w:r>
        <w:rPr>
          <w:rFonts w:hint="eastAsia"/>
        </w:rPr>
        <w:br/>
      </w:r>
      <w:r>
        <w:rPr>
          <w:rFonts w:hint="eastAsia"/>
        </w:rPr>
        <w:t>　　　　二、中外水彩画颜料产品竞争分析</w:t>
      </w:r>
      <w:r>
        <w:rPr>
          <w:rFonts w:hint="eastAsia"/>
        </w:rPr>
        <w:br/>
      </w:r>
      <w:r>
        <w:rPr>
          <w:rFonts w:hint="eastAsia"/>
        </w:rPr>
        <w:t>　　　　三、国内水彩画颜料行业重点企业发展动向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水彩画颜料行业上下游产业链发展情况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水彩画颜料上游产业发展分析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水彩画颜料下游产业发展分析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水彩画颜料行业重点企业竞争力分析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水彩画颜料企业管理策略建议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提高水彩画颜料企业竞争力的策略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一、提高中国水彩画颜料企业核心竞争力的对策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二、水彩画颜料企业提升竞争力的主要方向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三、影响水彩画颜料企业核心竞争力的因素及提升途径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四、提高水彩画颜料企业竞争力的策略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对中国水彩画颜料品牌的战略思考</w:t>
      </w:r>
      <w:r>
        <w:rPr>
          <w:rFonts w:hint="eastAsia"/>
        </w:rPr>
        <w:br/>
      </w:r>
      <w:r>
        <w:rPr>
          <w:rFonts w:hint="eastAsia"/>
        </w:rPr>
        <w:t>　　　　一、水彩画颜料实施品牌战略的意义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二、水彩画颜料企业品牌的现状分析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三、中国水彩画颜料企业的品牌战略</w:t>
      </w:r>
      <w:r>
        <w:rPr>
          <w:rFonts w:hint="eastAsia"/>
        </w:rPr>
        <w:br/>
      </w:r>
      <w:r>
        <w:rPr>
          <w:rFonts w:hint="eastAsia"/>
        </w:rPr>
        <w:t>　　　　四、水彩画颜料品牌战略管理的策略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水彩画颜料行业发展趋势及投资风险预警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2024年水彩画颜料市场前景分析</w:t>
      </w:r>
      <w:r>
        <w:rPr>
          <w:rFonts w:hint="eastAsia"/>
        </w:rPr>
        <w:br/>
      </w:r>
      <w:r>
        <w:rPr>
          <w:rFonts w:hint="eastAsia"/>
        </w:rPr>
        <w:t>　　第二节 2024年水彩画颜料行业发展趋势预测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影响水彩画颜料行业发展的主要因素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一、2024年影响水彩画颜料行业运行的有利因素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二、2024年影响水彩画颜料行业运行的稳定因素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三、2024年影响水彩画颜料行业运行的不利因素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四、2024年中国水彩画颜料行业发展面临的挑战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五、2024年中国水彩画颜料行业发展面临的机遇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水彩画颜料行业投资风险预警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一、2024年水彩画颜料行业市场风险及控制策略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二、2024年水彩画颜料行业政策风险及控制策略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三、2024年水彩画颜料行业经营风险及控制策略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四、2024年水彩画颜料同业竞争风险及控制策略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五、2024年水彩画颜料行业其他风险及控制策略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水彩画颜料市场研究结论</w:t>
      </w:r>
      <w:r>
        <w:rPr>
          <w:rFonts w:hint="eastAsia"/>
        </w:rPr>
        <w:br/>
      </w:r>
      <w:r>
        <w:rPr>
          <w:rFonts w:hint="eastAsia"/>
        </w:rPr>
        <w:t>　　第二节 水彩画颜料子行业研究结论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水彩画颜料市场发展建议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水彩画颜料行业类别</w:t>
      </w:r>
      <w:r>
        <w:rPr>
          <w:rFonts w:hint="eastAsia"/>
        </w:rPr>
        <w:br/>
      </w:r>
      <w:r>
        <w:rPr>
          <w:rFonts w:hint="eastAsia"/>
        </w:rPr>
        <w:t>　　图表 水彩画颜料行业产业链调研</w:t>
      </w:r>
      <w:r>
        <w:rPr>
          <w:rFonts w:hint="eastAsia"/>
        </w:rPr>
        <w:br/>
      </w:r>
      <w:r>
        <w:rPr>
          <w:rFonts w:hint="eastAsia"/>
        </w:rPr>
        <w:t>　　图表 水彩画颜料行业现状</w:t>
      </w:r>
      <w:r>
        <w:rPr>
          <w:rFonts w:hint="eastAsia"/>
        </w:rPr>
        <w:br/>
      </w:r>
      <w:r>
        <w:rPr>
          <w:rFonts w:hint="eastAsia"/>
        </w:rPr>
        <w:t>　　图表 水彩画颜料行业标准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2019-2024年中国水彩画颜料市场规模</w:t>
      </w:r>
      <w:r>
        <w:rPr>
          <w:rFonts w:hint="eastAsia"/>
        </w:rPr>
        <w:br/>
      </w:r>
      <w:r>
        <w:rPr>
          <w:rFonts w:hint="eastAsia"/>
        </w:rPr>
        <w:t>　　图表 2024年中国水彩画颜料行业产能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2019-2024年中国水彩画颜料产量</w:t>
      </w:r>
      <w:r>
        <w:rPr>
          <w:rFonts w:hint="eastAsia"/>
        </w:rPr>
        <w:br/>
      </w:r>
      <w:r>
        <w:rPr>
          <w:rFonts w:hint="eastAsia"/>
        </w:rPr>
        <w:t>　　图表 水彩画颜料行业动态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2019-2024年中国水彩画颜料市场需求量</w:t>
      </w:r>
      <w:r>
        <w:rPr>
          <w:rFonts w:hint="eastAsia"/>
        </w:rPr>
        <w:br/>
      </w:r>
      <w:r>
        <w:rPr>
          <w:rFonts w:hint="eastAsia"/>
        </w:rPr>
        <w:t>　　图表 2024年中国水彩画颜料行业需求区域调研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2019-2024年中国水彩画颜料行情</w:t>
      </w:r>
      <w:r>
        <w:rPr>
          <w:rFonts w:hint="eastAsia"/>
        </w:rPr>
        <w:br/>
      </w:r>
      <w:r>
        <w:rPr>
          <w:rFonts w:hint="eastAsia"/>
        </w:rPr>
        <w:t>　　图表 2019-2024年中国水彩画颜料价格走势图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2019-2024年中国水彩画颜料进口数据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2019-2024年中国水彩画颜料出口数据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**地区水彩画颜料市场调研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**地区水彩画颜料市场调研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水彩画颜料行业竞争对手分析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2024-2030年中国水彩画颜料行业产能预测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2024-2030年中国水彩画颜料行业产量预测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2024-2030年中国水彩画颜料市场需求预测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2024-2030年中国水彩画颜料市场规模预测</w:t>
      </w:r>
      <w:r>
        <w:rPr>
          <w:rFonts w:hint="eastAsia"/>
        </w:rPr>
        <w:br/>
      </w:r>
      <w:r>
        <w:rPr>
          <w:rFonts w:hint="eastAsia"/>
        </w:rPr>
        <w:t>　　图表 水彩画颜料行业准入条件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2024-2030年中国水彩画颜料行业信息化</w:t>
      </w:r>
      <w:r>
        <w:rPr>
          <w:rFonts w:hint="eastAsia"/>
        </w:rPr>
        <w:br/>
      </w:r>
      <w:r>
        <w:rPr>
          <w:rFonts w:hint="eastAsia"/>
        </w:rPr>
        <w:t>　　图表 2024年中国水彩画颜料市场前景分析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2024-2030年中国水彩画颜料行业风险分析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2024-2030年中国水彩画颜料行业发展趋势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b99fb887949b6" w:history="1">
        <w:r>
          <w:rPr>
            <w:rStyle w:val="Hyperlink"/>
          </w:rPr>
          <w:t>2024-2030年中国水彩画颜料行业市场调研与发展趋势研究报告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b99fb887949b6" w:history="1">
        <w:r>
          <w:rPr>
            <w:rStyle w:val="Hyperlink"/>
          </w:rPr>
          <w:t>https://www.20087.com/8/61/ShuiCaiHuaYanLiaoFaZhanQuShi.html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17df1103a4f8f" w:history="1">
      <w:r>
        <w:rPr>
          <w:rStyle w:val="Hyperlink"/>
        </w:rPr>
        <w:t>2024-2030年中国水彩画颜料行业市场调研与发展趋势研究报告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CaiHuaYanLiaoFaZhanQuShi.html" TargetMode="External" Id="R7d2b99fb8879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CaiHuaYanLiaoFaZhanQuShi.html" TargetMode="External" Id="R7d217df1103a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2024-05-02T06:53:00Z</dcterms:created>
  <dcterms:modified xsi:type="dcterms:W3CDTF">2024-05-02T07:53:00Z</dcterms:modified>
  <dc:subject>2024-2030年中国水彩画颜料行业市场调研与发展趋势研究报告</dc:subject>
  <dc:title>2024-2030年中国水彩画颜料行业市场调研与发展趋势研究报告</dc:title>
  <cp:keywords>2024-2030年中国水彩画颜料行业市场调研与发展趋势研究报告</cp:keywords>
  <dc:description>2024-2030年中国水彩画颜料行业市场调研与发展趋势研究报告</dc:description>
</cp:coreProperties>
</file>