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29352c2f54076" w:history="1">
              <w:r>
                <w:rPr>
                  <w:rStyle w:val="Hyperlink"/>
                </w:rPr>
                <w:t>2026-2032年全球与中国住宅室外棚行业调研及前景趋势分析报告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29352c2f54076" w:history="1">
              <w:r>
                <w:rPr>
                  <w:rStyle w:val="Hyperlink"/>
                </w:rPr>
                <w:t>2026-2032年全球与中国住宅室外棚行业调研及前景趋势分析报告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29352c2f54076" w:history="1">
                <w:r>
                  <w:rPr>
                    <w:rStyle w:val="Hyperlink"/>
                  </w:rPr>
                  <w:t>https://www.20087.com/8/01/ZhuZhaiShiWaiPengFaZhanXianZhuangQianJing.html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室外棚是用于庭院、阳台或露台顶部的半永久性遮蔽结构，提供遮阳、防雨及空间界定功能，常见类型包括伸缩篷、玻璃顶棚、聚碳酸酯板棚及帆布张拉结构。住宅室外棚强调抗风压设计（可达12级）、排水坡度优化及与建筑立面的美学协调，材料上多采用铝合金骨架、UV稳定PC板或防水涤纶织物。住宅室外棚企业在电动开合静音性、积雪荷载承受力及模块化安装便捷性方面持续优化，部分高端方案集成LED照明、雨水收集槽或太阳能薄膜。然而，在极端天气（冰雹、台风）、长期紫外线照射或五金件锈蚀维护不足条件下，住宅室外棚仍可能出现结构变形、漏水或电机故障等问题。</w:t>
      </w:r>
      <w:r>
        <w:rPr>
          <w:rFonts w:hint="eastAsia"/>
        </w:rPr>
        <w:br/>
      </w:r>
      <w:r>
        <w:rPr>
          <w:rFonts w:hint="eastAsia"/>
        </w:rPr>
        <w:t>　　未来，住宅室外棚将向智能环境响应、能源产消一体与循环设计演进。光感与雨感传感器可驱动自动伸缩；而BIPV（光伏建筑一体化）顶板可将遮阳面转化为发电单元。在材料层面，自清洁涂层与再生铝材将提升耐久性与可持续性。同时，参数化设计平台支持用户在线定制尺寸与风格。长远看，住宅室外棚将从被动遮蔽结构升级为智慧户外生活界面，融合气候适应、能源生产与空间美学，成为近零能耗住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29352c2f54076" w:history="1">
        <w:r>
          <w:rPr>
            <w:rStyle w:val="Hyperlink"/>
          </w:rPr>
          <w:t>2026-2032年全球与中国住宅室外棚行业调研及前景趋势分析报告</w:t>
        </w:r>
      </w:hyperlink>
      <w:r>
        <w:rPr>
          <w:rFonts w:hint="eastAsia"/>
        </w:rPr>
        <w:t>》系统分析了住宅室外棚行业的市场规模、供需动态及竞争格局，重点评估了主要住宅室外棚企业的经营表现，并对住宅室外棚行业未来发展趋势进行了科学预测。报告结合住宅室外棚技术现状与SWOT分析，揭示了市场机遇与潜在风险。市场调研网发布的《</w:t>
      </w:r>
      <w:hyperlink r:id="Rec829352c2f54076" w:history="1">
        <w:r>
          <w:rPr>
            <w:rStyle w:val="Hyperlink"/>
          </w:rPr>
          <w:t>2026-2032年全球与中国住宅室外棚行业调研及前景趋势分析报告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按产品类型细分，全球住宅室外棚市场规模2020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木棚</w:t>
      </w:r>
      <w:r>
        <w:rPr>
          <w:rFonts w:hint="eastAsia"/>
        </w:rPr>
        <w:br/>
      </w:r>
      <w:r>
        <w:rPr>
          <w:rFonts w:hint="eastAsia"/>
        </w:rPr>
        <w:t>　　　　1.3.3 金属棚</w:t>
      </w:r>
      <w:r>
        <w:rPr>
          <w:rFonts w:hint="eastAsia"/>
        </w:rPr>
        <w:br/>
      </w:r>
      <w:r>
        <w:rPr>
          <w:rFonts w:hint="eastAsia"/>
        </w:rPr>
        <w:t>　　　　1.3.4 塑料棚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按应用细分，全球住宅室外棚市场规模2020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住宅室外棚行业发展总体概况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住宅室外棚行业发展主要特点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住宅室外棚行业发展影响因素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住宅室外棚有利因素</w:t>
      </w:r>
      <w:r>
        <w:rPr>
          <w:rFonts w:hint="eastAsia"/>
        </w:rPr>
        <w:br/>
      </w:r>
      <w:r>
        <w:rPr>
          <w:rFonts w:hint="eastAsia"/>
        </w:rPr>
        <w:t>　　　　1.5.3 .2 住宅室外棚不利因素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全球市场，近三年住宅室外棚主要企业占有率及排名（按销量）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住宅室外棚主要企业在国际市场占有率（按销量，2022-2025）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2024年住宅室外棚主要企业在国际市场排名（按销量）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全球市场主要企业住宅室外棚销量（2022-2025）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全球市场，近三年住宅室外棚主要企业占有率及排名（按收入）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住宅室外棚主要企业在国际市场占有率（按收入，2022-2025）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2024年住宅室外棚主要企业在国际市场排名（按收入）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全球市场主要企业住宅室外棚销售收入（2022-2025）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全球市场主要企业住宅室外棚销售价格（2022-2025）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中国市场，近三年住宅室外棚主要企业占有率及排名（按销量）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住宅室外棚主要企业在中国市场占有率（按销量，2022-2025）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2024年住宅室外棚主要企业在中国市场排名（按销量）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中国市场主要企业住宅室外棚销量（2022-2025）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中国市场，近三年住宅室外棚主要企业占有率及排名（按收入）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住宅室外棚主要企业在中国市场占有率（按收入，2022-2025）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2024年住宅室外棚主要企业在中国市场排名（按收入）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中国市场主要企业住宅室外棚销售收入（2022-2025）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全球主要厂商住宅室外棚总部及产地分布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全球主要厂商成立时间及住宅室外棚商业化日期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全球主要厂商住宅室外棚产品类型及应用</w:t>
      </w:r>
      <w:r>
        <w:rPr>
          <w:rFonts w:hint="eastAsia"/>
        </w:rPr>
        <w:br/>
      </w:r>
      <w:r>
        <w:rPr>
          <w:rFonts w:hint="eastAsia"/>
        </w:rPr>
        <w:t>　　2.9 住宅室外棚行业集中度、竞争程度分析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住宅室外棚行业集中度分析：2024年全球Top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全球住宅室外棚第一梯队、第二梯队和第三梯队生产商（品牌）及市场份额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全球住宅室外棚总体规模分析</w:t>
      </w:r>
      <w:r>
        <w:rPr>
          <w:rFonts w:hint="eastAsia"/>
        </w:rPr>
        <w:br/>
      </w:r>
      <w:r>
        <w:rPr>
          <w:rFonts w:hint="eastAsia"/>
        </w:rPr>
        <w:t>　　3.1 全球住宅室外棚供需现状及预测（2020-2032）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全球住宅室外棚产能、产量、产能利用率及发展趋势（2020-2032）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全球住宅室外棚产量、需求量及发展趋势（2020-2032）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全球主要地区住宅室外棚产量及发展趋势（2020-2032）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全球主要地区住宅室外棚产量（2020-2025）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全球主要地区住宅室外棚产量（2026-2032）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全球主要地区住宅室外棚产量市场份额（2020-2032）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中国住宅室外棚供需现状及预测（2020-2032）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中国住宅室外棚产能、产量、产能利用率及发展趋势（2020-2032）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中国住宅室外棚产量、市场需求量及发展趋势（2020-2032）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中国市场住宅室外棚进出口（2020-2032）</w:t>
      </w:r>
      <w:r>
        <w:rPr>
          <w:rFonts w:hint="eastAsia"/>
        </w:rPr>
        <w:br/>
      </w:r>
      <w:r>
        <w:rPr>
          <w:rFonts w:hint="eastAsia"/>
        </w:rPr>
        <w:t>　　3.4 全球住宅室外棚销量及销售额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全球市场住宅室外棚销售额（2020-2032）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全球市场住宅室外棚销量（2020-2032）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全球市场住宅室外棚价格趋势（2020-2032）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全球住宅室外棚主要地区分析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全球主要地区住宅室外棚市场规模分析：2020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全球主要地区住宅室外棚销售收入及市场份额（2020-2025年）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全球主要地区住宅室外棚销售收入预测（2026-2032年）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全球主要地区住宅室外棚销量分析：2020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全球主要地区住宅室外棚销量及市场份额（2020-2025年）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全球主要地区住宅室外棚销量及市场份额预测（2026-2032）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北美市场住宅室外棚销量、收入及增长率（2020-2032）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欧洲市场住宅室外棚销量、收入及增长率（2020-2032）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中国市场住宅室外棚销量、收入及增长率（2020-2032）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日本市场住宅室外棚销量、收入及增长率（2020-2032）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东南亚市场住宅室外棚销量、收入及增长率（2020-2032）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印度市场住宅室外棚销量、收入及增长率（2020-2032）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住宅室外棚销量、收入、价格及毛利率（2020-2025）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不同产品类型住宅室外棚分析</w:t>
      </w:r>
      <w:r>
        <w:rPr>
          <w:rFonts w:hint="eastAsia"/>
        </w:rPr>
        <w:br/>
      </w:r>
      <w:r>
        <w:rPr>
          <w:rFonts w:hint="eastAsia"/>
        </w:rPr>
        <w:t>　　6.1 全球不同产品类型住宅室外棚销量（2020-2032）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全球不同产品类型住宅室外棚销量及市场份额（2020-2025）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全球不同产品类型住宅室外棚销量预测（2026-2032）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全球不同产品类型住宅室外棚收入（2020-2032）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全球不同产品类型住宅室外棚收入及市场份额（2020-2025）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全球不同产品类型住宅室外棚收入预测（2026-2032）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全球不同产品类型住宅室外棚价格走势（2020-2032）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中国不同产品类型住宅室外棚销量（2020-2032）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中国不同产品类型住宅室外棚销量预测（2026-2032）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中国不同产品类型住宅室外棚销量及市场份额（2020-2025）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中国不同产品类型住宅室外棚收入（2020-2032）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中国不同产品类型住宅室外棚收入及市场份额（2020-2025）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中国不同产品类型住宅室外棚收入预测（2026-2032）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不同应用住宅室外棚分析</w:t>
      </w:r>
      <w:r>
        <w:rPr>
          <w:rFonts w:hint="eastAsia"/>
        </w:rPr>
        <w:br/>
      </w:r>
      <w:r>
        <w:rPr>
          <w:rFonts w:hint="eastAsia"/>
        </w:rPr>
        <w:t>　　7.1 全球不同应用住宅室外棚销量（2020-2032）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全球不同应用住宅室外棚销量及市场份额（2020-2025）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全球不同应用住宅室外棚销量预测（2026-2032）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全球不同应用住宅室外棚收入（2020-2032）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全球不同应用住宅室外棚收入及市场份额（2020-2025）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全球不同应用住宅室外棚收入预测（2026-2032）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全球不同应用住宅室外棚价格走势（2020-2032）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中国不同应用住宅室外棚销量（2020-2032）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中国不同应用住宅室外棚销量及市场份额（2020-2025）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中国不同应用住宅室外棚销量预测（2026-2032）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中国不同应用住宅室外棚收入（2020-2032）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中国不同应用住宅室外棚收入及市场份额（2020-2025）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中国不同应用住宅室外棚收入预测（2026-2032）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住宅室外棚行业发展趋势</w:t>
      </w:r>
      <w:r>
        <w:rPr>
          <w:rFonts w:hint="eastAsia"/>
        </w:rPr>
        <w:br/>
      </w:r>
      <w:r>
        <w:rPr>
          <w:rFonts w:hint="eastAsia"/>
        </w:rPr>
        <w:t>　　8.2 住宅室外棚行业主要驱动因素</w:t>
      </w:r>
      <w:r>
        <w:rPr>
          <w:rFonts w:hint="eastAsia"/>
        </w:rPr>
        <w:br/>
      </w:r>
      <w:r>
        <w:rPr>
          <w:rFonts w:hint="eastAsia"/>
        </w:rPr>
        <w:t>　　8.3 住宅室外棚中国企业SWOT分析</w:t>
      </w:r>
      <w:r>
        <w:rPr>
          <w:rFonts w:hint="eastAsia"/>
        </w:rPr>
        <w:br/>
      </w:r>
      <w:r>
        <w:rPr>
          <w:rFonts w:hint="eastAsia"/>
        </w:rPr>
        <w:t>　　8.4 中国住宅室外棚行业政策环境分析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住宅室外棚行业产业链简介</w:t>
      </w:r>
      <w:r>
        <w:rPr>
          <w:rFonts w:hint="eastAsia"/>
        </w:rPr>
        <w:br/>
      </w:r>
      <w:r>
        <w:rPr>
          <w:rFonts w:hint="eastAsia"/>
        </w:rPr>
        <w:t>　　　　9.1.1 住宅室外棚行业供应链分析</w:t>
      </w:r>
      <w:r>
        <w:rPr>
          <w:rFonts w:hint="eastAsia"/>
        </w:rPr>
        <w:br/>
      </w:r>
      <w:r>
        <w:rPr>
          <w:rFonts w:hint="eastAsia"/>
        </w:rPr>
        <w:t>　　　　9.1.2 住宅室外棚主要原料及供应情况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住宅室外棚行业采购模式</w:t>
      </w:r>
      <w:r>
        <w:rPr>
          <w:rFonts w:hint="eastAsia"/>
        </w:rPr>
        <w:br/>
      </w:r>
      <w:r>
        <w:rPr>
          <w:rFonts w:hint="eastAsia"/>
        </w:rPr>
        <w:t>　　9.3 住宅室外棚行业生产模式</w:t>
      </w:r>
      <w:r>
        <w:rPr>
          <w:rFonts w:hint="eastAsia"/>
        </w:rPr>
        <w:br/>
      </w:r>
      <w:r>
        <w:rPr>
          <w:rFonts w:hint="eastAsia"/>
        </w:rPr>
        <w:t>　　9.4 住宅室外棚行业销售模式及销售渠道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按产品类型细分，全球住宅室外棚市场规模2020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按应用细分，全球住宅室外棚市场规模（CAGR）2020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住宅室外棚行业发展主要特点</w:t>
      </w:r>
      <w:r>
        <w:rPr>
          <w:rFonts w:hint="eastAsia"/>
        </w:rPr>
        <w:br/>
      </w:r>
      <w:r>
        <w:rPr>
          <w:rFonts w:hint="eastAsia"/>
        </w:rPr>
        <w:t>　　表 4： 住宅室外棚行业发展有利因素分析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住宅室外棚行业发展不利因素分析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进入住宅室外棚行业壁垒</w:t>
      </w:r>
      <w:r>
        <w:rPr>
          <w:rFonts w:hint="eastAsia"/>
        </w:rPr>
        <w:br/>
      </w:r>
      <w:r>
        <w:rPr>
          <w:rFonts w:hint="eastAsia"/>
        </w:rPr>
        <w:t>　　表 7： 住宅室外棚主要企业在国际市场占有率（按销量，2022-2025）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2024年住宅室外棚主要企业在国际市场排名（按销量）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全球市场主要企业住宅室外棚销量（2022-2025）&amp;（千件）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住宅室外棚主要企业在国际市场占有率（按收入，2022-2025）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2024年住宅室外棚主要企业在国际市场排名（按收入）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全球市场主要企业住宅室外棚销售收入（2022-2025）&amp;（万元）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全球市场主要企业住宅室外棚销售价格（2022-2025）&amp;（元/件）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住宅室外棚主要企业在中国市场占有率（按销量，2022-2025）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2024年住宅室外棚主要企业在中国市场排名（按销量）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中国市场主要企业住宅室外棚销量（2022-2025）&amp;（千件）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住宅室外棚主要企业在中国市场占有率（按收入，2022-2025）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2024年住宅室外棚主要企业在中国市场排名（按收入）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中国市场主要企业住宅室外棚销售收入（2022-2025）&amp;（万元）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全球主要厂商住宅室外棚总部及产地分布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全球主要厂商成立时间及住宅室外棚商业化日期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全球主要厂商住宅室外棚产品类型及应用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2024年全球住宅室外棚主要厂商市场地位（第一梯队、第二梯队和第三梯队）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全球住宅室外棚市场投资、并购等现状分析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全球主要地区住宅室外棚产量增速（CAGR）：（2020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全球主要地区住宅室外棚产量（2020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全球主要地区住宅室外棚产量（2020-2025）&amp;（千件）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全球主要地区住宅室外棚产量（2026-2032）&amp;（千件）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全球主要地区住宅室外棚产量市场份额（2020-2025）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全球主要地区住宅室外棚产量（2026-2032）&amp;（千件）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中国市场住宅室外棚产量、销量、进出口（2020-2025年）&amp;（千件）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中国市场住宅室外棚产量、销量、进出口预测（2026-2032）&amp;（千件）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全球主要地区住宅室外棚销售收入增速：（2020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全球主要地区住宅室外棚销售收入（2020-2025）&amp;（万元）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全球主要地区住宅室外棚销售收入市场份额（2020-2025）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全球主要地区住宅室外棚收入（2026-2032）&amp;（万元）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全球主要地区住宅室外棚收入市场份额（2026-2032）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全球主要地区住宅室外棚销量（千件）：2020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全球主要地区住宅室外棚销量（2020-2025）&amp;（千件）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全球主要地区住宅室外棚销量市场份额（2020-2025）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全球主要地区住宅室外棚销量（2026-2032）&amp;（千件）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全球主要地区住宅室外棚销量份额（2026-2032）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住宅室外棚生产基地、销售区域、竞争对手及市场地位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住宅室外棚产品规格、参数及市场应用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住宅室外棚销量（千件）、收入（万元）、价格（元/件）及毛利率（2020-2025）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全球不同产品类型住宅室外棚销量（2020-2025年）&amp;（千件）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全球不同产品类型住宅室外棚销量市场份额（2020-2025）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全球不同产品类型住宅室外棚销量预测（2026-2032）&amp;（千件）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全球市场不同产品类型住宅室外棚销量市场份额预测（2026-2032）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全球不同产品类型住宅室外棚收入（2020-2025年）&amp;（万元）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全球不同产品类型住宅室外棚收入市场份额（2020-2025）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全球不同产品类型住宅室外棚收入预测（2026-2032）&amp;（万元）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全球不同产品类型住宅室外棚收入市场份额预测（2026-2032）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中国不同产品类型住宅室外棚销量预测（2026-2032）&amp;（千件）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全球市场不同产品类型住宅室外棚销量市场份额预测（2026-2032）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中国不同产品类型住宅室外棚销量（2020-2025年）&amp;（千件）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中国不同产品类型住宅室外棚销量市场份额（2020-2025）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中国不同产品类型住宅室外棚收入（2020-2025年）&amp;（万元）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中国不同产品类型住宅室外棚收入市场份额（2020-2025）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中国不同产品类型住宅室外棚收入预测（2026-2032）&amp;（万元）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中国不同产品类型住宅室外棚收入市场份额预测（2026-2032）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全球不同应用住宅室外棚销量（2020-2025年）&amp;（千件）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全球不同应用住宅室外棚销量市场份额（2020-2025）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全球不同应用住宅室外棚销量预测（2026-2032）&amp;（千件）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全球市场不同应用住宅室外棚销量市场份额预测（2026-2032）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全球不同应用住宅室外棚收入（2020-2025年）&amp;（万元）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全球不同应用住宅室外棚收入市场份额（2020-2025）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全球不同应用住宅室外棚收入预测（2026-2032）&amp;（万元）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全球不同应用住宅室外棚收入市场份额预测（2026-2032）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中国不同应用住宅室外棚销量（2020-2025年）&amp;（千件）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中国不同应用住宅室外棚销量市场份额（2020-2025）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中国不同应用住宅室外棚销量预测（2026-2032）&amp;（千件）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中国市场不同应用住宅室外棚销量市场份额预测（2026-2032）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中国不同应用住宅室外棚收入（2020-2025年）&amp;（万元）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中国不同应用住宅室外棚收入市场份额（2020-2025）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中国不同应用住宅室外棚收入预测（2026-2032）&amp;（万元）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中国不同应用住宅室外棚收入市场份额预测（2026-2032）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住宅室外棚行业发展趋势</w:t>
      </w:r>
      <w:r>
        <w:rPr>
          <w:rFonts w:hint="eastAsia"/>
        </w:rPr>
        <w:br/>
      </w:r>
      <w:r>
        <w:rPr>
          <w:rFonts w:hint="eastAsia"/>
        </w:rPr>
        <w:t>　　表 171： 住宅室外棚行业主要驱动因素</w:t>
      </w:r>
      <w:r>
        <w:rPr>
          <w:rFonts w:hint="eastAsia"/>
        </w:rPr>
        <w:br/>
      </w:r>
      <w:r>
        <w:rPr>
          <w:rFonts w:hint="eastAsia"/>
        </w:rPr>
        <w:t>　　表 172： 住宅室外棚行业供应链分析</w:t>
      </w:r>
      <w:r>
        <w:rPr>
          <w:rFonts w:hint="eastAsia"/>
        </w:rPr>
        <w:br/>
      </w:r>
      <w:r>
        <w:rPr>
          <w:rFonts w:hint="eastAsia"/>
        </w:rPr>
        <w:t>　　表 173： 住宅室外棚上游原料供应商</w:t>
      </w:r>
      <w:r>
        <w:rPr>
          <w:rFonts w:hint="eastAsia"/>
        </w:rPr>
        <w:br/>
      </w:r>
      <w:r>
        <w:rPr>
          <w:rFonts w:hint="eastAsia"/>
        </w:rPr>
        <w:t>　　表 174： 住宅室外棚主要地区不同应用客户分析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住宅室外棚典型经销商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住宅室外棚产品图片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全球不同产品类型住宅室外棚销售额2020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全球不同产品类型住宅室外棚市场份额2024 &amp; 2032</w:t>
      </w:r>
      <w:r>
        <w:rPr>
          <w:rFonts w:hint="eastAsia"/>
        </w:rPr>
        <w:br/>
      </w:r>
      <w:r>
        <w:rPr>
          <w:rFonts w:hint="eastAsia"/>
        </w:rPr>
        <w:t>　　图 4： 木棚产品图片</w:t>
      </w:r>
      <w:r>
        <w:rPr>
          <w:rFonts w:hint="eastAsia"/>
        </w:rPr>
        <w:br/>
      </w:r>
      <w:r>
        <w:rPr>
          <w:rFonts w:hint="eastAsia"/>
        </w:rPr>
        <w:t>　　图 5： 金属棚产品图片</w:t>
      </w:r>
      <w:r>
        <w:rPr>
          <w:rFonts w:hint="eastAsia"/>
        </w:rPr>
        <w:br/>
      </w:r>
      <w:r>
        <w:rPr>
          <w:rFonts w:hint="eastAsia"/>
        </w:rPr>
        <w:t>　　图 6： 塑料棚产品图片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全球不同应用住宅室外棚市场份额2024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线上渠道</w:t>
      </w:r>
      <w:r>
        <w:rPr>
          <w:rFonts w:hint="eastAsia"/>
        </w:rPr>
        <w:br/>
      </w:r>
      <w:r>
        <w:rPr>
          <w:rFonts w:hint="eastAsia"/>
        </w:rPr>
        <w:t>　　图 10： 线下渠道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2024年全球前五大生产商住宅室外棚市场份额</w:t>
      </w:r>
      <w:r>
        <w:rPr>
          <w:rFonts w:hint="eastAsia"/>
        </w:rPr>
        <w:br/>
      </w:r>
      <w:r>
        <w:rPr>
          <w:rFonts w:hint="eastAsia"/>
        </w:rPr>
        <w:t>　　图 12： 2024年全球住宅室外棚第一梯队、第二梯队和第三梯队厂商及市场份额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全球住宅室外棚产能、产量、产能利用率及发展趋势（2020-2032）&amp;（千件）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全球住宅室外棚产量、需求量及发展趋势（2020-2032）&amp;（千件）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全球主要地区住宅室外棚产量市场份额（2020-2032）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中国住宅室外棚产能、产量、产能利用率及发展趋势（2020-2032）&amp;（千件）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中国住宅室外棚产量、市场需求量及发展趋势（2020-2032）&amp;（千件）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全球住宅室外棚市场销售额及增长率：（2020-2032）&amp;（万元）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全球市场住宅室外棚市场规模：2020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全球市场住宅室外棚销量及增长率（2020-2032）&amp;（千件）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全球市场住宅室外棚价格趋势（2020-2032）&amp;（元/件）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全球主要地区住宅室外棚销售收入（2020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全球主要地区住宅室外棚销售收入市场份额（2020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北美市场住宅室外棚销量及增长率（2020-2032）&amp;（千件）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北美市场住宅室外棚收入及增长率（2020-2032）&amp;（万元）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欧洲市场住宅室外棚销量及增长率（2020-2032）&amp;（千件）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欧洲市场住宅室外棚收入及增长率（2020-2032）&amp;（万元）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中国市场住宅室外棚销量及增长率（2020-2032）&amp;（千件）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中国市场住宅室外棚收入及增长率（2020-2032）&amp;（万元）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日本市场住宅室外棚销量及增长率（2020-2032）&amp;（千件）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日本市场住宅室外棚收入及增长率（2020-2032）&amp;（万元）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东南亚市场住宅室外棚销量及增长率（2020-2032）&amp;（千件）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东南亚市场住宅室外棚收入及增长率（2020-2032）&amp;（万元）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印度市场住宅室外棚销量及增长率（2020-2032）&amp;（千件）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印度市场住宅室外棚收入及增长率（2020-2032）&amp;（万元）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全球不同产品类型住宅室外棚价格走势（2020-2032）&amp;（元/件）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全球不同应用住宅室外棚价格走势（2020-2032）&amp;（元/件）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住宅室外棚中国企业SWOT分析</w:t>
      </w:r>
      <w:r>
        <w:rPr>
          <w:rFonts w:hint="eastAsia"/>
        </w:rPr>
        <w:br/>
      </w:r>
      <w:r>
        <w:rPr>
          <w:rFonts w:hint="eastAsia"/>
        </w:rPr>
        <w:t>　　图 39： 住宅室外棚产业链</w:t>
      </w:r>
      <w:r>
        <w:rPr>
          <w:rFonts w:hint="eastAsia"/>
        </w:rPr>
        <w:br/>
      </w:r>
      <w:r>
        <w:rPr>
          <w:rFonts w:hint="eastAsia"/>
        </w:rPr>
        <w:t>　　图 40： 住宅室外棚行业采购模式分析</w:t>
      </w:r>
      <w:r>
        <w:rPr>
          <w:rFonts w:hint="eastAsia"/>
        </w:rPr>
        <w:br/>
      </w:r>
      <w:r>
        <w:rPr>
          <w:rFonts w:hint="eastAsia"/>
        </w:rPr>
        <w:t>　　图 41： 住宅室外棚行业生产模式</w:t>
      </w:r>
      <w:r>
        <w:rPr>
          <w:rFonts w:hint="eastAsia"/>
        </w:rPr>
        <w:br/>
      </w:r>
      <w:r>
        <w:rPr>
          <w:rFonts w:hint="eastAsia"/>
        </w:rPr>
        <w:t>　　图 42： 住宅室外棚行业销售模式分析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29352c2f54076" w:history="1">
        <w:r>
          <w:rPr>
            <w:rStyle w:val="Hyperlink"/>
          </w:rPr>
          <w:t>2026-2032年全球与中国住宅室外棚行业调研及前景趋势分析报告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29352c2f54076" w:history="1">
        <w:r>
          <w:rPr>
            <w:rStyle w:val="Hyperlink"/>
          </w:rPr>
          <w:t>https://www.20087.com/8/01/ZhuZhaiShiWaiPengFaZhanXianZhuangQianJing.html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e28ea8e8f41a7" w:history="1">
      <w:r>
        <w:rPr>
          <w:rStyle w:val="Hyperlink"/>
        </w:rPr>
        <w:t>2026-2032年全球与中国住宅室外棚行业调研及前景趋势分析报告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uZhaiShiWaiPengFaZhanXianZhuangQianJing.html" TargetMode="External" Id="Rec829352c2f5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uZhaiShiWaiPengFaZhanXianZhuangQianJing.html" TargetMode="External" Id="R24de28ea8e8f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2025-11-12T05:40:22Z</dcterms:created>
  <dcterms:modified xsi:type="dcterms:W3CDTF">2025-11-12T06:40:22Z</dcterms:modified>
  <dc:subject>2026-2032年全球与中国住宅室外棚行业调研及前景趋势分析报告</dc:subject>
  <dc:title>2026-2032年全球与中国住宅室外棚行业调研及前景趋势分析报告</dc:title>
  <cp:keywords>2026-2032年全球与中国住宅室外棚行业调研及前景趋势分析报告</cp:keywords>
  <dc:description>2026-2032年全球与中国住宅室外棚行业调研及前景趋势分析报告</dc:description>
</cp:coreProperties>
</file>