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37e52df55486f" w:history="1">
              <w:r>
                <w:rPr>
                  <w:rStyle w:val="Hyperlink"/>
                </w:rPr>
                <w:t>中国自粘装订夹市场分析与前景趋势预测（2025-2031年）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37e52df55486f" w:history="1">
              <w:r>
                <w:rPr>
                  <w:rStyle w:val="Hyperlink"/>
                </w:rPr>
                <w:t>中国自粘装订夹市场分析与前景趋势预测（2025-2031年）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37e52df55486f" w:history="1">
                <w:r>
                  <w:rPr>
                    <w:rStyle w:val="Hyperlink"/>
                  </w:rPr>
                  <w:t>https://www.20087.com/8/01/ZiZhanZhuangDingJiaFaZhanQianJingFenXi.html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粘装订夹是一种便捷、环保的文件整理工具，广泛应用于办公、教育、印刷、出版、个人文档管理等领域。自粘装订夹通常采用纸质或塑料基材，背面涂有可重复粘贴的胶层，具备无需打孔、无需装订机、可反复粘贴、不留痕迹等优点，适用于临时或长期文件的整理与归档。近年来，随着绿色办公理念的推广和无纸化办公趋势的推进，自粘装订夹作为传统装订方式的补充形式，在教育机构、企事业单位、自由职业者等群体中需求持续增长。目前，主流产品已实现多种规格、颜色、厚度的多样化选择，部分产品还具备防水、防滑、抗撕裂等特性，以满足不同使用场景的需求。然而，行业内仍存在产品粘性不稳定、承重能力有限、品牌集中度低等问题，影响了部分用户的使用体验。</w:t>
      </w:r>
      <w:r>
        <w:rPr>
          <w:rFonts w:hint="eastAsia"/>
        </w:rPr>
        <w:br/>
      </w:r>
      <w:r>
        <w:rPr>
          <w:rFonts w:hint="eastAsia"/>
        </w:rPr>
        <w:t>　　未来，自粘装订夹将朝着高性能、环保化、功能集成方向发展。随着材料科学的进步，新型胶粘剂和基材的应用将使自粘装订夹在保持环保特性的同时，提升其粘附力、承重能力和耐久性，满足更多专业场景的使用需求。同时，随着个性化办公和定制化文具市场的兴起，自粘装订夹将更多地融入品牌标识、图文印刷、智能标签等设计，提升产品的附加值与市场辨识度。此外，随着电子文档与纸质文件的共存趋势，自粘装订夹可能与智能标签、二维码、RFID芯片等技术结合，实现文件管理的数字化与物理整理的融合。行业将加强产品创新与用户需求对接，推动自粘装订夹从传统文具向多功能、智能化办公辅助工具升级，拓展其在知识管理、教育出版、创意办公等领域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37e52df55486f" w:history="1">
        <w:r>
          <w:rPr>
            <w:rStyle w:val="Hyperlink"/>
          </w:rPr>
          <w:t>中国自粘装订夹市场分析与前景趋势预测（2025-2031年）</w:t>
        </w:r>
      </w:hyperlink>
      <w:r>
        <w:rPr>
          <w:rFonts w:hint="eastAsia"/>
        </w:rPr>
        <w:t>》基于统计局、相关行业协会及科研机构的详实数据，系统呈现自粘装订夹行业市场规模、技术发展现状及未来趋势，客观分析自粘装订夹行业竞争格局与主要企业经营状况。报告从自粘装订夹供需关系、政策环境等维度，评估了自粘装订夹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自粘装订夹行业概述</w:t>
      </w:r>
      <w:r>
        <w:rPr>
          <w:rFonts w:hint="eastAsia"/>
        </w:rPr>
        <w:br/>
      </w:r>
      <w:r>
        <w:rPr>
          <w:rFonts w:hint="eastAsia"/>
        </w:rPr>
        <w:t>　　第一节 自粘装订夹定义与分类</w:t>
      </w:r>
      <w:r>
        <w:rPr>
          <w:rFonts w:hint="eastAsia"/>
        </w:rPr>
        <w:br/>
      </w:r>
      <w:r>
        <w:rPr>
          <w:rFonts w:hint="eastAsia"/>
        </w:rPr>
        <w:t>　　第二节 自粘装订夹应用领域</w:t>
      </w:r>
      <w:r>
        <w:rPr>
          <w:rFonts w:hint="eastAsia"/>
        </w:rPr>
        <w:br/>
      </w:r>
      <w:r>
        <w:rPr>
          <w:rFonts w:hint="eastAsia"/>
        </w:rPr>
        <w:t>　　第三节 自粘装订夹行业经济指标分析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自粘装订夹产业链及经营模式分析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三、自粘装订夹销售模式及销售渠道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全球自粘装订夹市场发展综述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2019-2024年全球自粘装订夹市场规模与趋势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主要国家与地区自粘装订夹市场分析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2025-2031年全球自粘装订夹行业发展趋势与前景预测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中国自粘装订夹行业市场分析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2024-2025年自粘装订夹产能与投资动态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一、国内自粘装订夹产能及利用情况</w:t>
      </w:r>
      <w:r>
        <w:rPr>
          <w:rFonts w:hint="eastAsia"/>
        </w:rPr>
        <w:br/>
      </w:r>
      <w:r>
        <w:rPr>
          <w:rFonts w:hint="eastAsia"/>
        </w:rPr>
        <w:t>　　　　二、自粘装订夹产能扩张与投资动态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2025-2031年自粘装订夹行业产量统计与趋势预测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一、2019-2024年自粘装订夹行业产量数据统计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1、2019-2024年自粘装订夹产量及增长趋势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2、2019-2024年自粘装订夹细分产品产量及份额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二、影响自粘装订夹产量的关键因素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三、2025-2031年自粘装订夹产量预测</w:t>
      </w:r>
      <w:r>
        <w:rPr>
          <w:rFonts w:hint="eastAsia"/>
        </w:rPr>
        <w:br/>
      </w:r>
      <w:r>
        <w:rPr>
          <w:rFonts w:hint="eastAsia"/>
        </w:rPr>
        <w:t>　　第三节 2025-2031年自粘装订夹市场需求与销售分析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一、2024-2025年自粘装订夹行业需求现状</w:t>
      </w:r>
      <w:r>
        <w:rPr>
          <w:rFonts w:hint="eastAsia"/>
        </w:rPr>
        <w:br/>
      </w:r>
      <w:r>
        <w:rPr>
          <w:rFonts w:hint="eastAsia"/>
        </w:rPr>
        <w:t>　　　　二、自粘装订夹客户群体与需求特点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三、2019-2024年自粘装订夹行业销售规模分析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四、2025-2031年自粘装订夹市场增长潜力与规模预测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中国自粘装订夹细分市场与下游应用领域分析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自粘装订夹细分市场分析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一、2024-2025年自粘装订夹主要细分产品市场现状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自粘装订夹下游应用与客户群体分析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一、2024-2025年自粘装订夹各应用领域市场现状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2024-2025年自粘装订夹行业技术发展现状及趋势分析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自粘装订夹行业技术发展现状分析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国内外自粘装订夹行业技术差异与原因</w:t>
      </w:r>
      <w:r>
        <w:rPr>
          <w:rFonts w:hint="eastAsia"/>
        </w:rPr>
        <w:br/>
      </w:r>
      <w:r>
        <w:rPr>
          <w:rFonts w:hint="eastAsia"/>
        </w:rPr>
        <w:t>　　第三节 自粘装订夹行业技术发展方向、趋势预测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提升自粘装订夹行业技术能力策略建议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自粘装订夹价格机制与竞争策略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一、2019-2024年自粘装订夹市场价格走势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自粘装订夹定价策略与方法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2025-2031年自粘装订夹价格竞争态势与趋势预测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中国自粘装订夹行业重点区域市场研究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2024-2025年重点区域自粘装订夹市场发展概况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二、2019-2024年自粘装订夹市场需求规模情况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三、2025-2031年自粘装订夹行业发展潜力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二、2019-2024年自粘装订夹市场需求规模情况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三、2025-2031年自粘装订夹行业发展潜力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二、2019-2024年自粘装订夹市场需求规模情况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三、2025-2031年自粘装订夹行业发展潜力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二、2019-2024年自粘装订夹市场需求规模情况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三、2025-2031年自粘装订夹行业发展潜力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二、2019-2024年自粘装订夹市场需求规模情况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三、2025-2031年自粘装订夹行业发展潜力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2019-2024年中国自粘装订夹行业进出口情况分析</w:t>
      </w:r>
      <w:r>
        <w:rPr>
          <w:rFonts w:hint="eastAsia"/>
        </w:rPr>
        <w:br/>
      </w:r>
      <w:r>
        <w:rPr>
          <w:rFonts w:hint="eastAsia"/>
        </w:rPr>
        <w:t>　　第一节 自粘装订夹行业进口情况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一、2019-2024年自粘装订夹进口规模及增长情况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二、自粘装订夹主要进口来源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自粘装订夹行业出口情况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一、2019-2024年自粘装订夹出口规模及增长情况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二、自粘装订夹主要出口目的地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2019-2024年中国自粘装订夹行业总体发展与财务状况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2019-2024年中国自粘装订夹行业规模情况</w:t>
      </w:r>
      <w:r>
        <w:rPr>
          <w:rFonts w:hint="eastAsia"/>
        </w:rPr>
        <w:br/>
      </w:r>
      <w:r>
        <w:rPr>
          <w:rFonts w:hint="eastAsia"/>
        </w:rPr>
        <w:t>　　　　一、自粘装订夹行业企业数量规模</w:t>
      </w:r>
      <w:r>
        <w:rPr>
          <w:rFonts w:hint="eastAsia"/>
        </w:rPr>
        <w:br/>
      </w:r>
      <w:r>
        <w:rPr>
          <w:rFonts w:hint="eastAsia"/>
        </w:rPr>
        <w:t>　　　　二、自粘装订夹行业从业人员规模</w:t>
      </w:r>
      <w:r>
        <w:rPr>
          <w:rFonts w:hint="eastAsia"/>
        </w:rPr>
        <w:br/>
      </w:r>
      <w:r>
        <w:rPr>
          <w:rFonts w:hint="eastAsia"/>
        </w:rPr>
        <w:t>　　　　三、自粘装订夹行业市场敏感性分析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2019-2024年中国自粘装订夹行业财务能力分析</w:t>
      </w:r>
      <w:r>
        <w:rPr>
          <w:rFonts w:hint="eastAsia"/>
        </w:rPr>
        <w:br/>
      </w:r>
      <w:r>
        <w:rPr>
          <w:rFonts w:hint="eastAsia"/>
        </w:rPr>
        <w:t>　　　　一、自粘装订夹行业盈利能力</w:t>
      </w:r>
      <w:r>
        <w:rPr>
          <w:rFonts w:hint="eastAsia"/>
        </w:rPr>
        <w:br/>
      </w:r>
      <w:r>
        <w:rPr>
          <w:rFonts w:hint="eastAsia"/>
        </w:rPr>
        <w:t>　　　　二、自粘装订夹行业偿债能力</w:t>
      </w:r>
      <w:r>
        <w:rPr>
          <w:rFonts w:hint="eastAsia"/>
        </w:rPr>
        <w:br/>
      </w:r>
      <w:r>
        <w:rPr>
          <w:rFonts w:hint="eastAsia"/>
        </w:rPr>
        <w:t>　　　　三、自粘装订夹行业营运能力</w:t>
      </w:r>
      <w:r>
        <w:rPr>
          <w:rFonts w:hint="eastAsia"/>
        </w:rPr>
        <w:br/>
      </w:r>
      <w:r>
        <w:rPr>
          <w:rFonts w:hint="eastAsia"/>
        </w:rPr>
        <w:t>　　　　四、自粘装订夹行业发展能力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自粘装订夹行业重点企业调研分析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二、企业自粘装订夹业务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二、企业自粘装订夹业务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二、企业自粘装订夹业务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二、企业自粘装订夹业务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二、企业自粘装订夹业务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二、企业自粘装订夹业务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中国自粘装订夹行业竞争格局分析</w:t>
      </w:r>
      <w:r>
        <w:rPr>
          <w:rFonts w:hint="eastAsia"/>
        </w:rPr>
        <w:br/>
      </w:r>
      <w:r>
        <w:rPr>
          <w:rFonts w:hint="eastAsia"/>
        </w:rPr>
        <w:t>　　第一节 自粘装订夹行业竞争格局总览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2024-2025年自粘装订夹行业竞争力分析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2019-2024年自粘装订夹行业企业并购活动分析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2024-2025年自粘装订夹行业会展与招投标活动分析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一、自粘装订夹行业会展活动及其市场影响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2025年中国自粘装订夹企业发展企业发展策略与建议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自粘装订夹销售模式与渠道策略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自粘装订夹品牌与市场推广策略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自粘装订夹研发投入与技术创新能力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自粘装订夹合作联盟与资源整合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中国自粘装订夹行业风险与对策</w:t>
      </w:r>
      <w:r>
        <w:rPr>
          <w:rFonts w:hint="eastAsia"/>
        </w:rPr>
        <w:br/>
      </w:r>
      <w:r>
        <w:rPr>
          <w:rFonts w:hint="eastAsia"/>
        </w:rPr>
        <w:t>　　第一节 自粘装订夹行业SWOT分析</w:t>
      </w:r>
      <w:r>
        <w:rPr>
          <w:rFonts w:hint="eastAsia"/>
        </w:rPr>
        <w:br/>
      </w:r>
      <w:r>
        <w:rPr>
          <w:rFonts w:hint="eastAsia"/>
        </w:rPr>
        <w:t>　　　　一、自粘装订夹行业优势</w:t>
      </w:r>
      <w:r>
        <w:rPr>
          <w:rFonts w:hint="eastAsia"/>
        </w:rPr>
        <w:br/>
      </w:r>
      <w:r>
        <w:rPr>
          <w:rFonts w:hint="eastAsia"/>
        </w:rPr>
        <w:t>　　　　二、自粘装订夹行业劣势</w:t>
      </w:r>
      <w:r>
        <w:rPr>
          <w:rFonts w:hint="eastAsia"/>
        </w:rPr>
        <w:br/>
      </w:r>
      <w:r>
        <w:rPr>
          <w:rFonts w:hint="eastAsia"/>
        </w:rPr>
        <w:t>　　　　三、自粘装订夹市场机会</w:t>
      </w:r>
      <w:r>
        <w:rPr>
          <w:rFonts w:hint="eastAsia"/>
        </w:rPr>
        <w:br/>
      </w:r>
      <w:r>
        <w:rPr>
          <w:rFonts w:hint="eastAsia"/>
        </w:rPr>
        <w:t>　　　　四、自粘装订夹市场威胁</w:t>
      </w:r>
      <w:r>
        <w:rPr>
          <w:rFonts w:hint="eastAsia"/>
        </w:rPr>
        <w:br/>
      </w:r>
      <w:r>
        <w:rPr>
          <w:rFonts w:hint="eastAsia"/>
        </w:rPr>
        <w:t>　　第二节 自粘装订夹行业风险及对策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2025-2031年中国自粘装订夹行业前景与发展趋势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2024-2025年自粘装订夹行业发展环境分析</w:t>
      </w:r>
      <w:r>
        <w:rPr>
          <w:rFonts w:hint="eastAsia"/>
        </w:rPr>
        <w:br/>
      </w:r>
      <w:r>
        <w:rPr>
          <w:rFonts w:hint="eastAsia"/>
        </w:rPr>
        <w:t>　　　　一、自粘装订夹行业主管部门与监管体制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二、自粘装订夹行业主要法律法规及政策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三、自粘装订夹行业标准与质量监管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2025-2031年自粘装订夹行业发展趋势与方向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2025-2031年自粘装订夹行业发展潜力与机遇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自粘装订夹行业研究结论与建议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中-智-林：自粘装订夹行业发展建议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自粘装订夹行业历程</w:t>
      </w:r>
      <w:r>
        <w:rPr>
          <w:rFonts w:hint="eastAsia"/>
        </w:rPr>
        <w:br/>
      </w:r>
      <w:r>
        <w:rPr>
          <w:rFonts w:hint="eastAsia"/>
        </w:rPr>
        <w:t>　　图表 自粘装订夹行业生命周期</w:t>
      </w:r>
      <w:r>
        <w:rPr>
          <w:rFonts w:hint="eastAsia"/>
        </w:rPr>
        <w:br/>
      </w:r>
      <w:r>
        <w:rPr>
          <w:rFonts w:hint="eastAsia"/>
        </w:rPr>
        <w:t>　　图表 自粘装订夹行业产业链分析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2019-2024年中国自粘装订夹行业市场规模及增长情况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2019-2024年自粘装订夹行业市场容量分析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2019-2024年中国自粘装订夹行业产能统计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2019-2024年中国自粘装订夹行业产量及增长趋势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2019-2024年中国自粘装订夹市场需求量及增速统计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2024年中国自粘装订夹行业需求领域分布格局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2019-2024年中国自粘装订夹行业销售收入分析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2019-2024年中国自粘装订夹行业盈利情况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2019-2024年中国自粘装订夹行业利润总额统计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2019-2024年中国自粘装订夹进口数量分析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2019-2024年中国自粘装订夹进口金额分析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2019-2024年中国自粘装订夹出口数量分析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2019-2024年中国自粘装订夹出口金额分析</w:t>
      </w:r>
      <w:r>
        <w:rPr>
          <w:rFonts w:hint="eastAsia"/>
        </w:rPr>
        <w:br/>
      </w:r>
      <w:r>
        <w:rPr>
          <w:rFonts w:hint="eastAsia"/>
        </w:rPr>
        <w:t>　　图表 2024年中国自粘装订夹进口国家及地区分析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2024年中国自粘装订夹出口国家及地区分析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2019-2024年中国自粘装订夹行业企业数量情况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2019-2024年中国自粘装订夹行业企业平均规模情况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**地区自粘装订夹市场规模及增长情况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**地区自粘装订夹行业市场需求情况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**地区自粘装订夹市场规模及增长情况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**地区自粘装订夹行业市场需求情况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**地区自粘装订夹市场规模及增长情况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**地区自粘装订夹行业市场需求情况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**地区自粘装订夹市场规模及增长情况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**地区自粘装订夹行业市场需求情况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自粘装订夹重点企业（一）基本信息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自粘装订夹重点企业（一）经营情况分析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自粘装订夹重点企业（一）主要经济指标情况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自粘装订夹重点企业（一）盈利能力情况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自粘装订夹重点企业（一）偿债能力情况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自粘装订夹重点企业（一）运营能力情况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自粘装订夹重点企业（一）成长能力情况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自粘装订夹重点企业（二）基本信息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自粘装订夹重点企业（二）经营情况分析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自粘装订夹重点企业（二）主要经济指标情况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自粘装订夹重点企业（二）盈利能力情况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自粘装订夹重点企业（二）偿债能力情况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自粘装订夹重点企业（二）运营能力情况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自粘装订夹重点企业（二）成长能力情况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自粘装订夹重点企业（三）基本信息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自粘装订夹重点企业（三）经营情况分析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自粘装订夹重点企业（三）主要经济指标情况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自粘装订夹重点企业（三）盈利能力情况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自粘装订夹重点企业（三）偿债能力情况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自粘装订夹重点企业（三）运营能力情况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自粘装订夹重点企业（三）成长能力情况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2025-2031年中国自粘装订夹行业产能预测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2025-2031年中国自粘装订夹行业产量预测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2025-2031年中国自粘装订夹市场需求量预测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2025-2031年中国自粘装订夹行业供需平衡预测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2025-2031年中国自粘装订夹行业市场容量预测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2025-2031年中国自粘装订夹行业市场规模预测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2025-2031年中国自粘装订夹市场前景分析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2025-2031年中国自粘装订夹行业发展趋势预测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37e52df55486f" w:history="1">
        <w:r>
          <w:rPr>
            <w:rStyle w:val="Hyperlink"/>
          </w:rPr>
          <w:t>中国自粘装订夹市场分析与前景趋势预测（2025-2031年）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37e52df55486f" w:history="1">
        <w:r>
          <w:rPr>
            <w:rStyle w:val="Hyperlink"/>
          </w:rPr>
          <w:t>https://www.20087.com/8/01/ZiZhanZhuangDingJiaFaZhanQianJingFenXi.html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热点：装订夹图片、装订夹怎么用视频、金属装订夹的使用方法、装订夹哪种好用、装订夹条怎么使用图解、胶粘装订、装订夹怎么用、装订机夹板、五金装订夹怎么用视频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7246fba854ee9" w:history="1">
      <w:r>
        <w:rPr>
          <w:rStyle w:val="Hyperlink"/>
        </w:rPr>
        <w:t>中国自粘装订夹市场分析与前景趋势预测（2025-2031年）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iZhanZhuangDingJiaFaZhanQianJingFenXi.html" TargetMode="External" Id="Rbbc37e52df55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iZhanZhuangDingJiaFaZhanQianJingFenXi.html" TargetMode="External" Id="R9ec7246fba85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2025-08-03T04:21:12Z</dcterms:created>
  <dcterms:modified xsi:type="dcterms:W3CDTF">2025-08-03T05:21:12Z</dcterms:modified>
  <dc:subject>中国自粘装订夹市场分析与前景趋势预测（2025-2031年）</dc:subject>
  <dc:title>中国自粘装订夹市场分析与前景趋势预测（2025-2031年）</dc:title>
  <cp:keywords>中国自粘装订夹市场分析与前景趋势预测（2025-2031年）</cp:keywords>
  <dc:description>中国自粘装订夹市场分析与前景趋势预测（2025-2031年）</dc:description>
</cp:coreProperties>
</file>